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FD7E9">
      <w:pPr>
        <w:keepNext w:val="0"/>
        <w:keepLines w:val="0"/>
        <w:pageBreakBefore w:val="0"/>
        <w:widowControl w:val="0"/>
        <w:kinsoku/>
        <w:wordWrap/>
        <w:overflowPunct/>
        <w:topLinePunct w:val="0"/>
        <w:autoSpaceDE/>
        <w:autoSpaceDN/>
        <w:bidi w:val="0"/>
        <w:adjustRightInd/>
        <w:snapToGrid/>
        <w:spacing w:after="157" w:afterLines="50" w:line="560" w:lineRule="exact"/>
        <w:ind w:firstLine="0" w:firstLine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中山大学附属第一医院广西医院</w:t>
      </w:r>
      <w:r>
        <w:rPr>
          <w:rFonts w:hint="eastAsia" w:ascii="方正小标宋简体" w:hAnsi="方正小标宋简体" w:eastAsia="方正小标宋简体" w:cs="方正小标宋简体"/>
          <w:b w:val="0"/>
          <w:bCs/>
          <w:sz w:val="44"/>
          <w:szCs w:val="44"/>
        </w:rPr>
        <w:t>医疗责任</w:t>
      </w:r>
    </w:p>
    <w:p w14:paraId="7B6C661C">
      <w:pPr>
        <w:keepNext w:val="0"/>
        <w:keepLines w:val="0"/>
        <w:pageBreakBefore w:val="0"/>
        <w:widowControl w:val="0"/>
        <w:kinsoku/>
        <w:wordWrap/>
        <w:overflowPunct/>
        <w:topLinePunct w:val="0"/>
        <w:autoSpaceDE/>
        <w:autoSpaceDN/>
        <w:bidi w:val="0"/>
        <w:adjustRightInd/>
        <w:snapToGrid/>
        <w:spacing w:after="157" w:afterLines="50" w:line="560" w:lineRule="exact"/>
        <w:ind w:firstLine="0" w:firstLineChars="0"/>
        <w:jc w:val="center"/>
        <w:textAlignment w:val="auto"/>
        <w:rPr>
          <w:rFonts w:hint="eastAsia" w:ascii="宋体" w:hAnsi="宋体" w:eastAsia="方正小标宋简体" w:cs="宋体"/>
          <w:kern w:val="2"/>
          <w:sz w:val="28"/>
          <w:szCs w:val="36"/>
          <w:lang w:val="en-US" w:eastAsia="zh-CN" w:bidi="ar-SA"/>
        </w:rPr>
      </w:pPr>
      <w:r>
        <w:rPr>
          <w:rFonts w:hint="eastAsia" w:ascii="方正小标宋简体" w:hAnsi="方正小标宋简体" w:eastAsia="方正小标宋简体" w:cs="方正小标宋简体"/>
          <w:b w:val="0"/>
          <w:bCs/>
          <w:sz w:val="44"/>
          <w:szCs w:val="44"/>
        </w:rPr>
        <w:t>保险</w:t>
      </w:r>
      <w:bookmarkStart w:id="0" w:name="OLE_LINK4"/>
      <w:r>
        <w:rPr>
          <w:rFonts w:hint="eastAsia" w:ascii="方正小标宋简体" w:hAnsi="方正小标宋简体" w:eastAsia="方正小标宋简体" w:cs="方正小标宋简体"/>
          <w:b w:val="0"/>
          <w:bCs/>
          <w:sz w:val="44"/>
          <w:szCs w:val="44"/>
          <w:lang w:val="en-US" w:eastAsia="zh-CN"/>
        </w:rPr>
        <w:t>采购需求</w:t>
      </w:r>
      <w:bookmarkStart w:id="1" w:name="_GoBack"/>
      <w:bookmarkEnd w:id="1"/>
    </w:p>
    <w:bookmarkEnd w:id="0"/>
    <w:p w14:paraId="54156D86">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楷体" w:hAnsi="楷体" w:eastAsia="楷体" w:cs="楷体"/>
          <w:b/>
          <w:bCs/>
          <w:sz w:val="32"/>
          <w:szCs w:val="32"/>
        </w:rPr>
        <w:t>医疗责任保险</w:t>
      </w:r>
      <w:r>
        <w:rPr>
          <w:rFonts w:hint="eastAsia" w:ascii="楷体" w:hAnsi="楷体" w:eastAsia="楷体" w:cs="楷体"/>
          <w:b/>
          <w:bCs/>
          <w:sz w:val="32"/>
          <w:szCs w:val="32"/>
          <w:lang w:val="en-US" w:eastAsia="zh-CN"/>
        </w:rPr>
        <w:t>方案制定基本数据</w:t>
      </w:r>
    </w:p>
    <w:p w14:paraId="2D240CDF">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1、医务人员数：</w:t>
      </w:r>
      <w:r>
        <w:rPr>
          <w:rFonts w:hint="eastAsia" w:ascii="仿宋_GB2312" w:hAnsi="仿宋_GB2312" w:eastAsia="仿宋_GB2312" w:cs="仿宋_GB2312"/>
          <w:sz w:val="32"/>
          <w:szCs w:val="32"/>
          <w:lang w:val="en-US" w:eastAsia="zh-CN"/>
        </w:rPr>
        <w:t>814</w:t>
      </w:r>
      <w:r>
        <w:rPr>
          <w:rFonts w:hint="eastAsia" w:ascii="仿宋_GB2312" w:hAnsi="仿宋_GB2312" w:eastAsia="仿宋_GB2312" w:cs="仿宋_GB2312"/>
          <w:sz w:val="32"/>
          <w:szCs w:val="32"/>
        </w:rPr>
        <w:t>人</w:t>
      </w:r>
    </w:p>
    <w:p w14:paraId="04CC591B">
      <w:pPr>
        <w:pStyle w:val="2"/>
        <w:keepNext w:val="0"/>
        <w:keepLines w:val="0"/>
        <w:pageBreakBefore w:val="0"/>
        <w:widowControl w:val="0"/>
        <w:kinsoku/>
        <w:wordWrap/>
        <w:overflowPunct/>
        <w:topLinePunct w:val="0"/>
        <w:autoSpaceDE/>
        <w:autoSpaceDN/>
        <w:bidi w:val="0"/>
        <w:adjustRightInd/>
        <w:spacing w:line="360" w:lineRule="auto"/>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 xml:space="preserve">    2、门急诊人次：</w:t>
      </w:r>
      <w:r>
        <w:rPr>
          <w:rFonts w:hint="eastAsia" w:ascii="仿宋_GB2312" w:hAnsi="仿宋_GB2312" w:eastAsia="仿宋_GB2312" w:cs="仿宋_GB2312"/>
          <w:sz w:val="32"/>
          <w:szCs w:val="32"/>
          <w:lang w:val="en-US" w:eastAsia="zh-CN"/>
        </w:rPr>
        <w:t>约550000人次</w:t>
      </w:r>
    </w:p>
    <w:p w14:paraId="0BA1A708">
      <w:pPr>
        <w:pStyle w:val="2"/>
        <w:keepNext w:val="0"/>
        <w:keepLines w:val="0"/>
        <w:pageBreakBefore w:val="0"/>
        <w:widowControl w:val="0"/>
        <w:kinsoku/>
        <w:wordWrap/>
        <w:overflowPunct/>
        <w:topLinePunct w:val="0"/>
        <w:autoSpaceDE/>
        <w:autoSpaceDN/>
        <w:bidi w:val="0"/>
        <w:adjustRightInd/>
        <w:spacing w:line="360" w:lineRule="auto"/>
        <w:ind w:firstLine="64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住</w:t>
      </w:r>
      <w:r>
        <w:rPr>
          <w:rFonts w:hint="eastAsia" w:ascii="仿宋_GB2312" w:hAnsi="仿宋_GB2312" w:eastAsia="仿宋_GB2312" w:cs="仿宋_GB2312"/>
          <w:sz w:val="32"/>
          <w:szCs w:val="32"/>
        </w:rPr>
        <w:t>院人次：</w:t>
      </w:r>
      <w:r>
        <w:rPr>
          <w:rFonts w:hint="eastAsia" w:ascii="仿宋_GB2312" w:hAnsi="仿宋_GB2312" w:eastAsia="仿宋_GB2312" w:cs="仿宋_GB2312"/>
          <w:sz w:val="32"/>
          <w:szCs w:val="32"/>
          <w:lang w:val="en-US" w:eastAsia="zh-CN"/>
        </w:rPr>
        <w:t>约20000人次</w:t>
      </w:r>
    </w:p>
    <w:p w14:paraId="1FC85FED">
      <w:pPr>
        <w:pStyle w:val="2"/>
        <w:keepNext w:val="0"/>
        <w:keepLines w:val="0"/>
        <w:pageBreakBefore w:val="0"/>
        <w:widowControl w:val="0"/>
        <w:kinsoku/>
        <w:wordWrap/>
        <w:overflowPunct/>
        <w:topLinePunct w:val="0"/>
        <w:autoSpaceDE/>
        <w:autoSpaceDN/>
        <w:bidi w:val="0"/>
        <w:adjustRightInd/>
        <w:spacing w:line="360" w:lineRule="auto"/>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4、床位数：约500张</w:t>
      </w:r>
    </w:p>
    <w:p w14:paraId="4464CD07">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医疗责任保险</w:t>
      </w:r>
      <w:r>
        <w:rPr>
          <w:rFonts w:hint="eastAsia" w:ascii="楷体" w:hAnsi="楷体" w:eastAsia="楷体" w:cs="楷体"/>
          <w:b/>
          <w:bCs/>
          <w:sz w:val="32"/>
          <w:szCs w:val="32"/>
          <w:lang w:val="en-US" w:eastAsia="zh-CN"/>
        </w:rPr>
        <w:t>赔偿限额</w:t>
      </w:r>
    </w:p>
    <w:p w14:paraId="7A11DC27">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1、医疗责任每人赔偿限额：</w:t>
      </w:r>
      <w:r>
        <w:rPr>
          <w:rFonts w:hint="eastAsia" w:ascii="仿宋_GB2312" w:hAnsi="仿宋_GB2312" w:eastAsia="仿宋_GB2312" w:cs="仿宋_GB2312"/>
          <w:b/>
          <w:sz w:val="32"/>
          <w:szCs w:val="32"/>
          <w:u w:val="single"/>
          <w:lang w:val="en-US" w:eastAsia="zh-CN"/>
        </w:rPr>
        <w:t>5</w:t>
      </w:r>
      <w:r>
        <w:rPr>
          <w:rFonts w:hint="eastAsia" w:ascii="仿宋_GB2312" w:hAnsi="仿宋_GB2312" w:eastAsia="仿宋_GB2312" w:cs="仿宋_GB2312"/>
          <w:b/>
          <w:sz w:val="32"/>
          <w:szCs w:val="32"/>
          <w:u w:val="single"/>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25E7160F">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2、医疗责任累计赔偿限额：</w:t>
      </w:r>
      <w:r>
        <w:rPr>
          <w:rFonts w:hint="eastAsia" w:ascii="仿宋_GB2312" w:hAnsi="仿宋_GB2312" w:eastAsia="仿宋_GB2312" w:cs="仿宋_GB2312"/>
          <w:b/>
          <w:bCs/>
          <w:sz w:val="32"/>
          <w:szCs w:val="32"/>
          <w:u w:val="single"/>
          <w:lang w:val="en-US" w:eastAsia="zh-CN"/>
        </w:rPr>
        <w:t>20</w:t>
      </w:r>
      <w:r>
        <w:rPr>
          <w:rFonts w:hint="eastAsia" w:ascii="仿宋_GB2312" w:hAnsi="仿宋_GB2312" w:eastAsia="仿宋_GB2312" w:cs="仿宋_GB2312"/>
          <w:b/>
          <w:sz w:val="32"/>
          <w:szCs w:val="32"/>
          <w:u w:val="single"/>
        </w:rPr>
        <w:t>0</w:t>
      </w:r>
      <w:r>
        <w:rPr>
          <w:rFonts w:hint="eastAsia" w:ascii="仿宋_GB2312" w:hAnsi="仿宋_GB2312" w:eastAsia="仿宋_GB2312" w:cs="仿宋_GB2312"/>
          <w:sz w:val="32"/>
          <w:szCs w:val="32"/>
        </w:rPr>
        <w:t>万元；</w:t>
      </w:r>
    </w:p>
    <w:p w14:paraId="5339A418">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3、法律费用累计赔偿限额：</w:t>
      </w:r>
      <w:r>
        <w:rPr>
          <w:rFonts w:hint="eastAsia" w:ascii="仿宋_GB2312" w:hAnsi="仿宋_GB2312" w:eastAsia="仿宋_GB2312" w:cs="仿宋_GB2312"/>
          <w:color w:val="000000"/>
          <w:sz w:val="32"/>
          <w:szCs w:val="32"/>
        </w:rPr>
        <w:t>法律费用每次事故赔偿限额以及法律费用累计赔偿限额均为累计赔偿限额的</w:t>
      </w:r>
      <w:r>
        <w:rPr>
          <w:rFonts w:hint="eastAsia" w:ascii="仿宋_GB2312" w:hAnsi="仿宋_GB2312" w:eastAsia="仿宋_GB2312" w:cs="仿宋_GB2312"/>
          <w:b/>
          <w:bCs/>
          <w:color w:val="000000"/>
          <w:sz w:val="32"/>
          <w:szCs w:val="32"/>
          <w:u w:val="single"/>
        </w:rPr>
        <w:t>15%</w:t>
      </w:r>
      <w:r>
        <w:rPr>
          <w:rFonts w:hint="eastAsia" w:ascii="仿宋_GB2312" w:hAnsi="仿宋_GB2312" w:eastAsia="仿宋_GB2312" w:cs="仿宋_GB2312"/>
          <w:color w:val="000000"/>
          <w:sz w:val="32"/>
          <w:szCs w:val="32"/>
        </w:rPr>
        <w:t>，且在累计赔偿限额之外计算</w:t>
      </w:r>
      <w:r>
        <w:rPr>
          <w:rFonts w:hint="eastAsia" w:ascii="仿宋_GB2312" w:hAnsi="仿宋_GB2312" w:eastAsia="仿宋_GB2312" w:cs="仿宋_GB2312"/>
          <w:color w:val="000000"/>
          <w:sz w:val="32"/>
          <w:szCs w:val="32"/>
          <w:lang w:eastAsia="zh-CN"/>
        </w:rPr>
        <w:t>；</w:t>
      </w:r>
    </w:p>
    <w:p w14:paraId="6405601C">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4、精神损害每人责任限额：为医疗责任每人责任限额的</w:t>
      </w:r>
      <w:r>
        <w:rPr>
          <w:rFonts w:hint="eastAsia" w:ascii="仿宋_GB2312" w:hAnsi="仿宋_GB2312" w:eastAsia="仿宋_GB2312" w:cs="仿宋_GB2312"/>
          <w:b/>
          <w:bCs/>
          <w:color w:val="000000"/>
          <w:sz w:val="32"/>
          <w:szCs w:val="32"/>
          <w:u w:val="single"/>
        </w:rPr>
        <w:t>30%</w:t>
      </w:r>
      <w:r>
        <w:rPr>
          <w:rFonts w:hint="eastAsia" w:ascii="仿宋_GB2312" w:hAnsi="仿宋_GB2312" w:eastAsia="仿宋_GB2312" w:cs="仿宋_GB2312"/>
          <w:sz w:val="32"/>
          <w:szCs w:val="32"/>
        </w:rPr>
        <w:t>，并包含在医疗责任每人限额内；</w:t>
      </w:r>
    </w:p>
    <w:p w14:paraId="722E8372">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附加</w:t>
      </w:r>
      <w:r>
        <w:rPr>
          <w:rFonts w:hint="eastAsia" w:ascii="仿宋_GB2312" w:hAnsi="仿宋_GB2312" w:eastAsia="仿宋_GB2312" w:cs="仿宋_GB2312"/>
          <w:kern w:val="0"/>
          <w:sz w:val="32"/>
          <w:szCs w:val="32"/>
        </w:rPr>
        <w:t>医疗意外</w:t>
      </w:r>
      <w:r>
        <w:rPr>
          <w:rFonts w:hint="eastAsia" w:ascii="仿宋_GB2312" w:hAnsi="仿宋_GB2312" w:eastAsia="仿宋_GB2312" w:cs="仿宋_GB2312"/>
          <w:kern w:val="0"/>
          <w:sz w:val="32"/>
          <w:szCs w:val="32"/>
          <w:lang w:val="en-US" w:eastAsia="zh-CN"/>
        </w:rPr>
        <w:t>责任保险，</w:t>
      </w:r>
      <w:r>
        <w:rPr>
          <w:rFonts w:hint="eastAsia" w:ascii="仿宋_GB2312" w:hAnsi="仿宋_GB2312" w:eastAsia="仿宋_GB2312" w:cs="仿宋_GB2312"/>
          <w:kern w:val="0"/>
          <w:sz w:val="32"/>
          <w:szCs w:val="32"/>
        </w:rPr>
        <w:t>每人赔偿限额和累计赔偿限额为医疗责任赔偿限额的</w:t>
      </w:r>
      <w:r>
        <w:rPr>
          <w:rFonts w:hint="eastAsia" w:ascii="仿宋_GB2312" w:hAnsi="仿宋_GB2312" w:eastAsia="仿宋_GB2312" w:cs="仿宋_GB2312"/>
          <w:b/>
          <w:bCs/>
          <w:color w:val="000000"/>
          <w:sz w:val="32"/>
          <w:szCs w:val="32"/>
          <w:u w:val="single"/>
        </w:rPr>
        <w:t>30%</w:t>
      </w:r>
      <w:r>
        <w:rPr>
          <w:rFonts w:hint="eastAsia" w:ascii="仿宋_GB2312" w:hAnsi="仿宋_GB2312" w:eastAsia="仿宋_GB2312" w:cs="仿宋_GB2312"/>
          <w:kern w:val="0"/>
          <w:sz w:val="32"/>
          <w:szCs w:val="32"/>
        </w:rPr>
        <w:t>，并在赔偿限额之内计算</w:t>
      </w:r>
      <w:r>
        <w:rPr>
          <w:rFonts w:hint="eastAsia" w:ascii="仿宋_GB2312" w:hAnsi="仿宋_GB2312" w:eastAsia="仿宋_GB2312" w:cs="仿宋_GB2312"/>
          <w:kern w:val="0"/>
          <w:sz w:val="32"/>
          <w:szCs w:val="32"/>
          <w:lang w:eastAsia="zh-CN"/>
        </w:rPr>
        <w:t>；</w:t>
      </w:r>
    </w:p>
    <w:p w14:paraId="0350039D">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w:t>
      </w:r>
      <w:r>
        <w:rPr>
          <w:rFonts w:hint="eastAsia" w:ascii="仿宋_GB2312" w:hAnsi="仿宋_GB2312" w:eastAsia="仿宋_GB2312" w:cs="仿宋_GB2312"/>
          <w:sz w:val="32"/>
          <w:szCs w:val="32"/>
          <w:lang w:val="en-US" w:eastAsia="zh-CN"/>
        </w:rPr>
        <w:t>附加外请医务人员责任保险、附加进修医务人员责任保险，每人赔偿限额与主险一致，并在赔偿限额之内计算；</w:t>
      </w:r>
    </w:p>
    <w:p w14:paraId="7E6F995A">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bCs/>
          <w:spacing w:val="10"/>
          <w:sz w:val="32"/>
          <w:szCs w:val="32"/>
          <w:lang w:eastAsia="zh-CN"/>
        </w:rPr>
      </w:pPr>
      <w:r>
        <w:rPr>
          <w:rFonts w:hint="eastAsia" w:ascii="仿宋_GB2312" w:hAnsi="仿宋_GB2312" w:eastAsia="仿宋_GB2312" w:cs="仿宋_GB2312"/>
          <w:sz w:val="32"/>
          <w:szCs w:val="32"/>
        </w:rPr>
        <w:t>7、保险期限：</w:t>
      </w:r>
      <w:r>
        <w:rPr>
          <w:rFonts w:hint="eastAsia" w:ascii="仿宋_GB2312" w:hAnsi="仿宋_GB2312" w:eastAsia="仿宋_GB2312" w:cs="仿宋_GB2312"/>
          <w:b/>
          <w:bCs/>
          <w:sz w:val="32"/>
          <w:szCs w:val="32"/>
        </w:rPr>
        <w:t>一年（以保单实际生效日期为准）</w:t>
      </w:r>
      <w:r>
        <w:rPr>
          <w:rFonts w:hint="eastAsia" w:ascii="仿宋_GB2312" w:hAnsi="仿宋_GB2312" w:eastAsia="仿宋_GB2312" w:cs="仿宋_GB2312"/>
          <w:b w:val="0"/>
          <w:bCs w:val="0"/>
          <w:sz w:val="32"/>
          <w:szCs w:val="32"/>
          <w:lang w:eastAsia="zh-CN"/>
        </w:rPr>
        <w:t>；</w:t>
      </w:r>
    </w:p>
    <w:p w14:paraId="056658E8">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、追溯期：</w:t>
      </w:r>
      <w:r>
        <w:rPr>
          <w:rFonts w:hint="eastAsia" w:ascii="仿宋_GB2312" w:hAnsi="仿宋_GB2312" w:eastAsia="仿宋_GB2312" w:cs="仿宋_GB2312"/>
          <w:b/>
          <w:bCs/>
          <w:sz w:val="32"/>
          <w:szCs w:val="32"/>
          <w:lang w:val="en-US" w:eastAsia="zh-CN"/>
        </w:rPr>
        <w:t>24</w:t>
      </w:r>
      <w:r>
        <w:rPr>
          <w:rFonts w:hint="eastAsia" w:ascii="仿宋_GB2312" w:hAnsi="仿宋_GB2312" w:eastAsia="仿宋_GB2312" w:cs="仿宋_GB2312"/>
          <w:b/>
          <w:bCs/>
          <w:sz w:val="32"/>
          <w:szCs w:val="32"/>
        </w:rPr>
        <w:t>个月</w:t>
      </w:r>
      <w:r>
        <w:rPr>
          <w:rFonts w:hint="eastAsia" w:ascii="仿宋_GB2312" w:hAnsi="仿宋_GB2312" w:eastAsia="仿宋_GB2312" w:cs="仿宋_GB2312"/>
          <w:b w:val="0"/>
          <w:bCs w:val="0"/>
          <w:sz w:val="32"/>
          <w:szCs w:val="32"/>
          <w:lang w:eastAsia="zh-CN"/>
        </w:rPr>
        <w:t>；</w:t>
      </w:r>
    </w:p>
    <w:p w14:paraId="0EF4884A">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9、免赔额：</w:t>
      </w:r>
      <w:r>
        <w:rPr>
          <w:rFonts w:hint="eastAsia" w:ascii="仿宋_GB2312" w:hAnsi="仿宋_GB2312" w:eastAsia="仿宋_GB2312" w:cs="仿宋_GB2312"/>
          <w:b/>
          <w:bCs/>
          <w:sz w:val="32"/>
          <w:szCs w:val="32"/>
          <w:lang w:val="en-US" w:eastAsia="zh-CN"/>
        </w:rPr>
        <w:t>无</w:t>
      </w:r>
      <w:r>
        <w:rPr>
          <w:rFonts w:hint="eastAsia" w:ascii="仿宋_GB2312" w:hAnsi="仿宋_GB2312" w:eastAsia="仿宋_GB2312" w:cs="仿宋_GB2312"/>
          <w:b w:val="0"/>
          <w:bCs w:val="0"/>
          <w:sz w:val="32"/>
          <w:szCs w:val="32"/>
          <w:lang w:eastAsia="zh-CN"/>
        </w:rPr>
        <w:t>。</w:t>
      </w:r>
    </w:p>
    <w:p w14:paraId="1E754146">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三、项目预算：49.85万元</w:t>
      </w:r>
    </w:p>
    <w:p w14:paraId="589497CA">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val="0"/>
          <w:sz w:val="32"/>
          <w:szCs w:val="32"/>
          <w:lang w:val="en-US" w:eastAsia="zh-CN"/>
        </w:rPr>
      </w:pPr>
    </w:p>
    <w:p w14:paraId="04C58DD8">
      <w:pPr>
        <w:pStyle w:val="2"/>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12CF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4A40B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4A40B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zYmUzMmQ3OTdiMTczZTM2N2U5MmU0NGI5NTNkZWIifQ=="/>
  </w:docVars>
  <w:rsids>
    <w:rsidRoot w:val="0088424B"/>
    <w:rsid w:val="00192AC1"/>
    <w:rsid w:val="003338DC"/>
    <w:rsid w:val="003D5E58"/>
    <w:rsid w:val="00570880"/>
    <w:rsid w:val="00570B6D"/>
    <w:rsid w:val="008538B6"/>
    <w:rsid w:val="0088424B"/>
    <w:rsid w:val="009A1EB9"/>
    <w:rsid w:val="009B66D0"/>
    <w:rsid w:val="00A16E28"/>
    <w:rsid w:val="00DD67AC"/>
    <w:rsid w:val="00ED5028"/>
    <w:rsid w:val="070752C8"/>
    <w:rsid w:val="08B06900"/>
    <w:rsid w:val="09D27CDC"/>
    <w:rsid w:val="0BA80D1B"/>
    <w:rsid w:val="0EEF4FBF"/>
    <w:rsid w:val="0F5D2EDA"/>
    <w:rsid w:val="184B770B"/>
    <w:rsid w:val="19106932"/>
    <w:rsid w:val="1CCD7F91"/>
    <w:rsid w:val="1F4E0FD3"/>
    <w:rsid w:val="20FC2B46"/>
    <w:rsid w:val="23CF3744"/>
    <w:rsid w:val="24AB32DF"/>
    <w:rsid w:val="24BA66FE"/>
    <w:rsid w:val="316A5CC0"/>
    <w:rsid w:val="317A2CE4"/>
    <w:rsid w:val="31D86240"/>
    <w:rsid w:val="32507A06"/>
    <w:rsid w:val="34345CF6"/>
    <w:rsid w:val="3AD04B2D"/>
    <w:rsid w:val="3B4F6EF2"/>
    <w:rsid w:val="3FAA4B03"/>
    <w:rsid w:val="3FBC1816"/>
    <w:rsid w:val="3FD87226"/>
    <w:rsid w:val="3FEE07F8"/>
    <w:rsid w:val="42134546"/>
    <w:rsid w:val="4C9C02F8"/>
    <w:rsid w:val="4ED60DD5"/>
    <w:rsid w:val="51742AEF"/>
    <w:rsid w:val="56FA762A"/>
    <w:rsid w:val="5848634D"/>
    <w:rsid w:val="5B590DC3"/>
    <w:rsid w:val="5C1100E2"/>
    <w:rsid w:val="5C6454F4"/>
    <w:rsid w:val="5FD924D3"/>
    <w:rsid w:val="6E182018"/>
    <w:rsid w:val="700417EE"/>
    <w:rsid w:val="70980188"/>
    <w:rsid w:val="72B34E05"/>
    <w:rsid w:val="73CB6F76"/>
    <w:rsid w:val="766052A4"/>
    <w:rsid w:val="7F6D5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Times New Roman" w:hAnsi="Times New Roman" w:eastAsia="宋体" w:cs="Times New Roman"/>
      <w:sz w:val="18"/>
      <w:szCs w:val="18"/>
    </w:rPr>
  </w:style>
  <w:style w:type="character" w:customStyle="1" w:styleId="7">
    <w:name w:val="页眉 Char"/>
    <w:basedOn w:val="5"/>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546</Words>
  <Characters>584</Characters>
  <Lines>13</Lines>
  <Paragraphs>3</Paragraphs>
  <TotalTime>17</TotalTime>
  <ScaleCrop>false</ScaleCrop>
  <LinksUpToDate>false</LinksUpToDate>
  <CharactersWithSpaces>588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2024-08-28T02:09:00Z</dcterms:created>
  <dc:creator>黄海滨</dc:creator>
  <cp:lastModifiedBy>秋秋</cp:lastModifiedBy>
  <cp:lastPrinted>2025-11-18T08:49:00Z</cp:lastPrinted>
  <dcterms:modified xsi:type="dcterms:W3CDTF">2026-03-04T10:47:55Z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DC04DB5D478949FB982C28E18EDC2560_13</vt:lpwstr>
  </property>
  <property fmtid="{D5CDD505-2E9C-101B-9397-08002B2CF9AE}" pid="4" name="KSOTemplateDocerSaveRecord">
    <vt:lpwstr>eyJoZGlkIjoiY2Q2MjU2MzMxMTIyNzIyYTQyZjg1OTZhMmRkYzhlY2QiLCJ1c2VySWQiOiI0MTcxNjY3MTMifQ==</vt:lpwstr>
  </property>
</Properties>
</file>