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9F414">
      <w:pPr>
        <w:spacing w:line="560" w:lineRule="exact"/>
        <w:jc w:val="center"/>
        <w:rPr>
          <w:rFonts w:ascii="黑体" w:hAnsi="黑体" w:eastAsia="黑体" w:cs="黑体"/>
          <w:b/>
          <w:bCs/>
          <w:sz w:val="44"/>
          <w:szCs w:val="44"/>
        </w:rPr>
      </w:pPr>
      <w:r>
        <w:rPr>
          <w:rFonts w:hint="eastAsia" w:ascii="黑体" w:hAnsi="黑体" w:eastAsia="黑体" w:cs="黑体"/>
          <w:b/>
          <w:bCs/>
          <w:sz w:val="44"/>
          <w:szCs w:val="44"/>
        </w:rPr>
        <w:t>中山大学附属第一医院广西医院</w:t>
      </w:r>
    </w:p>
    <w:p w14:paraId="6F57D7EF">
      <w:pPr>
        <w:spacing w:line="560" w:lineRule="exact"/>
        <w:jc w:val="center"/>
        <w:rPr>
          <w:rFonts w:hint="default" w:ascii="黑体" w:hAnsi="黑体" w:eastAsia="黑体" w:cs="黑体"/>
          <w:b/>
          <w:bCs/>
          <w:sz w:val="44"/>
          <w:szCs w:val="44"/>
          <w:lang w:val="en-US" w:eastAsia="zh-CN"/>
        </w:rPr>
      </w:pPr>
      <w:r>
        <w:rPr>
          <w:rFonts w:hint="eastAsia" w:ascii="黑体" w:hAnsi="黑体" w:eastAsia="黑体" w:cs="黑体"/>
          <w:b/>
          <w:bCs/>
          <w:sz w:val="44"/>
          <w:szCs w:val="44"/>
        </w:rPr>
        <w:t>产科孕产妇系统迁移服务</w:t>
      </w:r>
      <w:r>
        <w:rPr>
          <w:rFonts w:hint="eastAsia" w:ascii="黑体" w:hAnsi="黑体" w:eastAsia="黑体" w:cs="黑体"/>
          <w:b/>
          <w:bCs/>
          <w:sz w:val="44"/>
          <w:szCs w:val="44"/>
          <w:lang w:val="en-US" w:eastAsia="zh-CN"/>
        </w:rPr>
        <w:t>采购需求</w:t>
      </w:r>
    </w:p>
    <w:p w14:paraId="77FE9444">
      <w:pPr>
        <w:jc w:val="both"/>
        <w:rPr>
          <w:b/>
          <w:bCs/>
          <w:sz w:val="28"/>
          <w:szCs w:val="28"/>
        </w:rPr>
      </w:pPr>
    </w:p>
    <w:p w14:paraId="1E923B63">
      <w:pPr>
        <w:numPr>
          <w:ilvl w:val="0"/>
          <w:numId w:val="1"/>
        </w:num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14:paraId="1C7084F5">
      <w:pPr>
        <w:numPr>
          <w:ilvl w:val="0"/>
          <w:numId w:val="2"/>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采购单位：中山大学附属第一医院广西医院</w:t>
      </w:r>
    </w:p>
    <w:p w14:paraId="54F6ECC0">
      <w:pPr>
        <w:numPr>
          <w:ilvl w:val="0"/>
          <w:numId w:val="2"/>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项目名称：产科孕产妇系统迁移服务</w:t>
      </w:r>
    </w:p>
    <w:p w14:paraId="73792B3D">
      <w:pPr>
        <w:numPr>
          <w:ilvl w:val="0"/>
          <w:numId w:val="2"/>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项目地点：广西壮族自治区南宁市青秀区佛子岭路3号</w:t>
      </w:r>
    </w:p>
    <w:p w14:paraId="2D15716B">
      <w:pPr>
        <w:numPr>
          <w:ilvl w:val="0"/>
          <w:numId w:val="2"/>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采购预算：8.3万元</w:t>
      </w:r>
    </w:p>
    <w:p w14:paraId="0D4C3EC8">
      <w:pPr>
        <w:numPr>
          <w:ilvl w:val="0"/>
          <w:numId w:val="2"/>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采购方式：院内谈判</w:t>
      </w:r>
    </w:p>
    <w:p w14:paraId="0A7B8D97">
      <w:pPr>
        <w:numPr>
          <w:ilvl w:val="0"/>
          <w:numId w:val="2"/>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服务期限：采购合同签订之日起30个日历日内完成项目全部建设内容并交付上线。免费质保维护期为验收之日起1年。</w:t>
      </w:r>
    </w:p>
    <w:p w14:paraId="7E3947E7">
      <w:pPr>
        <w:numPr>
          <w:ilvl w:val="0"/>
          <w:numId w:val="2"/>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服务内容：提供整套系统功能本地部署服务，要求将系统的数据库、应用软件和接口服务独立部署在医院服务器，并保证系统正常运行。协助医院对接各个接口服务，并确保联通各相关系统。具体参数见技术指标和配置。</w:t>
      </w:r>
    </w:p>
    <w:p w14:paraId="7C8D8C15">
      <w:pPr>
        <w:numPr>
          <w:ilvl w:val="0"/>
          <w:numId w:val="1"/>
        </w:num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资质要求</w:t>
      </w:r>
    </w:p>
    <w:p w14:paraId="14669D4D">
      <w:pPr>
        <w:widowControl/>
        <w:kinsoku w:val="0"/>
        <w:autoSpaceDE w:val="0"/>
        <w:autoSpaceDN w:val="0"/>
        <w:adjustRightInd w:val="0"/>
        <w:snapToGrid w:val="0"/>
        <w:spacing w:line="360" w:lineRule="auto"/>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（一）具有国内独立法人资格，注册经营范围满足本项目内容的供应商。</w:t>
      </w:r>
    </w:p>
    <w:p w14:paraId="51750B1D">
      <w:pPr>
        <w:widowControl/>
        <w:kinsoku w:val="0"/>
        <w:autoSpaceDE w:val="0"/>
        <w:autoSpaceDN w:val="0"/>
        <w:adjustRightInd w:val="0"/>
        <w:snapToGrid w:val="0"/>
        <w:spacing w:line="360" w:lineRule="auto"/>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对在“信用中国”网（www.creditchina.gov.cn）、中国政府采购网（www.ccgp.gov.cn）等渠道列入失信被执行人、重大税收违法案件当事人名单、政府采购严重违法失信行为记录名单及其他不符合《中华人民共和国政府采购法》第二十二条规定条件的供应商，拒绝参与本项目活动（提供网页查询截图并加盖公章）。</w:t>
      </w:r>
    </w:p>
    <w:p w14:paraId="0A91295F">
      <w:pPr>
        <w:widowControl/>
        <w:kinsoku w:val="0"/>
        <w:autoSpaceDE w:val="0"/>
        <w:autoSpaceDN w:val="0"/>
        <w:adjustRightInd w:val="0"/>
        <w:snapToGrid w:val="0"/>
        <w:spacing w:line="240" w:lineRule="auto"/>
        <w:jc w:val="left"/>
        <w:textAlignment w:val="baseline"/>
        <w:rPr>
          <w:rFonts w:hint="eastAsia" w:ascii="方正仿宋_GB2312" w:hAnsi="方正仿宋_GB2312" w:eastAsia="方正仿宋_GB2312" w:cs="方正仿宋_GB2312"/>
          <w:b/>
          <w:bCs/>
          <w:snapToGrid w:val="0"/>
          <w:kern w:val="0"/>
          <w:sz w:val="28"/>
          <w:szCs w:val="28"/>
        </w:rPr>
      </w:pPr>
      <w:bookmarkStart w:id="2" w:name="_GoBack"/>
      <w:bookmarkEnd w:id="2"/>
    </w:p>
    <w:p w14:paraId="346F7981">
      <w:pPr>
        <w:widowControl/>
        <w:kinsoku w:val="0"/>
        <w:autoSpaceDE w:val="0"/>
        <w:autoSpaceDN w:val="0"/>
        <w:adjustRightInd w:val="0"/>
        <w:snapToGrid w:val="0"/>
        <w:spacing w:line="240" w:lineRule="auto"/>
        <w:jc w:val="left"/>
        <w:textAlignment w:val="baseline"/>
        <w:rPr>
          <w:rFonts w:hint="eastAsia"/>
        </w:rPr>
      </w:pPr>
      <w:r>
        <w:rPr>
          <w:rFonts w:hint="eastAsia" w:ascii="方正仿宋_GB2312" w:hAnsi="方正仿宋_GB2312" w:eastAsia="方正仿宋_GB2312" w:cs="方正仿宋_GB2312"/>
          <w:b/>
          <w:bCs/>
          <w:snapToGrid w:val="0"/>
          <w:kern w:val="0"/>
          <w:sz w:val="28"/>
          <w:szCs w:val="28"/>
        </w:rPr>
        <w:t>三、</w:t>
      </w:r>
      <w:r>
        <w:rPr>
          <w:rFonts w:hint="eastAsia" w:ascii="仿宋_GB2312" w:hAnsi="仿宋_GB2312" w:eastAsia="仿宋_GB2312" w:cs="仿宋_GB2312"/>
          <w:b/>
          <w:bCs/>
          <w:sz w:val="28"/>
          <w:szCs w:val="28"/>
        </w:rPr>
        <w:t>技术指标和配置</w:t>
      </w:r>
    </w:p>
    <w:tbl>
      <w:tblPr>
        <w:tblStyle w:val="16"/>
        <w:tblpPr w:leftFromText="180" w:rightFromText="180" w:vertAnchor="text" w:horzAnchor="page" w:tblpX="1717" w:tblpY="452"/>
        <w:tblOverlap w:val="never"/>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833"/>
        <w:gridCol w:w="934"/>
        <w:gridCol w:w="900"/>
        <w:gridCol w:w="5966"/>
      </w:tblGrid>
      <w:tr w14:paraId="66B2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blHeader/>
        </w:trPr>
        <w:tc>
          <w:tcPr>
            <w:tcW w:w="467"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19A0F07A">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序号</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0B9ED">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功能主模块</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676A8">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功能子模块1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C4819">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功能子模块2</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3EE2A">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功能要求描述</w:t>
            </w:r>
          </w:p>
        </w:tc>
      </w:tr>
      <w:tr w14:paraId="028D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tblHeader/>
        </w:trPr>
        <w:tc>
          <w:tcPr>
            <w:tcW w:w="4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161818">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1</w:t>
            </w: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F9EBC7">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产科门诊管理</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E108F">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孕妇档案管理</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4C667">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孕妇档案管理</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4B775">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孕妇档案管理作为孕妇本次妊娠在院建立的个人档案，包括：孕妇基本信息、丈夫基本信息、高危信息、月经史、家族史、既往史、当前状况、孕产史、体格检查、妇科检查等信息，系统支持档案的新增、修改、删除、打印等功能。</w:t>
            </w:r>
          </w:p>
          <w:p w14:paraId="64D65BB6">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（1）五色高危：采用国家最新标准来管理五色高危，并在整个妊娠期进行管理；</w:t>
            </w:r>
          </w:p>
          <w:p w14:paraId="4127431A">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（2）预产期矫正：根据末次月经推算建档孕周或根据孕周推算末次月经。</w:t>
            </w:r>
          </w:p>
        </w:tc>
      </w:tr>
      <w:tr w14:paraId="2129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4"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1B0785">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3A645C">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37DEEE">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产检信息管理</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F9D5F">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门诊自助采集</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3A450">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门诊自助采集可以实现产检过程中身高、体重、血压的自助测量，其中包括身高体重仪、隧道式血压计、读卡器等智能设备。孕妇以自助的方式可以完成体征测量（血压、身高、体重），系统会自动采集测量数据并将数据同步至产检信息中。</w:t>
            </w:r>
          </w:p>
          <w:p w14:paraId="58FD7E6D">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（1）用户身份识别：支持读取诊疗卡、身份证、居民健康卡、社保卡等方式进行身份验证，将本次测试数据与该用户进行关联。</w:t>
            </w:r>
          </w:p>
          <w:p w14:paraId="161AA5D7">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（2）体征数据读取：读取检测设备（身高体重仪、血压计）的数据。</w:t>
            </w:r>
          </w:p>
          <w:p w14:paraId="6F36657D">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（3）数据提取：将孕妇自助测量的数据自动提取到产检记录中。</w:t>
            </w:r>
          </w:p>
        </w:tc>
      </w:tr>
      <w:tr w14:paraId="43D97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9404D2">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F01365">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CB40A2">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3BC63">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首次产检管理</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40BEC">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依据产检本首次产检信息为依据，结果以结构化电子病历方式采集。系统支持预览及打印首次产检结果。</w:t>
            </w:r>
          </w:p>
          <w:p w14:paraId="38FC8743">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（1）数据自动提取：系统支持将孕妇化验报告信息如：血色素、肝功、肾功、红血球等自动提取到首次产检信息中。</w:t>
            </w:r>
          </w:p>
          <w:p w14:paraId="7929391B">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（2）模板导入：系统可根据检查结果向医生提供诊断处理的模板，点击导入即可生成相关诊断处理。</w:t>
            </w:r>
          </w:p>
        </w:tc>
      </w:tr>
      <w:tr w14:paraId="5F931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BD2E60">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029897">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909E62">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AADC8">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复次产检管理</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1E7FA">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孕产妇每次来医院复检，系统可支持录入孕产妇每次的复检记录，支持医生对孕妇下次预约记录的管理。系统可预览打印孕妇的复检记录单。</w:t>
            </w:r>
          </w:p>
          <w:p w14:paraId="3E29B487">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（1）报告数据自动获取：在开放接口的情况下，系统支持自动从终端设备、LIS、PACS 等获取检查数据。</w:t>
            </w:r>
          </w:p>
          <w:p w14:paraId="02147E14">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（2）预约时间自动生成：系统根据产检指南自动生成下次产检时间，医生审核即可，在下次产检前可以自动短信提醒产妇到检。</w:t>
            </w:r>
          </w:p>
        </w:tc>
      </w:tr>
      <w:tr w14:paraId="4613C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blHeader/>
        </w:trPr>
        <w:tc>
          <w:tcPr>
            <w:tcW w:w="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57EB1">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2</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FA84B1">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702DF4">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5C641">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孕期保健指南</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504C7">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系统提供AI助手，自动根据ICP(妊娠肝内胆汁淤积症)、GDM（妊娠期糖尿病）、甲减、前置胎盘、缺铁性贫血、双胎、子痫等专病标记生成必查项目、备查项目、用药指导（需遵循最新的孕期保健指南标准）等处理。</w:t>
            </w:r>
            <w:r>
              <w:rPr>
                <w:rFonts w:hint="eastAsia"/>
                <w:b w:val="0"/>
                <w:color w:val="000000"/>
              </w:rPr>
              <w:t>需提供</w:t>
            </w:r>
            <w:r>
              <w:rPr>
                <w:b w:val="0"/>
                <w:color w:val="000000"/>
              </w:rPr>
              <w:t>界面截图</w:t>
            </w:r>
          </w:p>
        </w:tc>
      </w:tr>
      <w:tr w14:paraId="6CEE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blHeader/>
        </w:trPr>
        <w:tc>
          <w:tcPr>
            <w:tcW w:w="4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F68C40">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3</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B89B52">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63E80E">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2A2BE">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院内检查报告</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90EC6">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查看住院及门诊病人的化验报告，包括化验项目、化验值、偏高偏低情况等，对异常值进行醒目警示。同时病人也可以通过医院的微信公众号自助查看化验报告。</w:t>
            </w:r>
          </w:p>
        </w:tc>
      </w:tr>
      <w:tr w14:paraId="1C83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EBB919">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153B0D">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806610">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657EB">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院内检验报告</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126F4">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查看住院及门诊病人的检查检验报告，包括图片信息、文字描述等信息。</w:t>
            </w:r>
          </w:p>
        </w:tc>
      </w:tr>
      <w:tr w14:paraId="426E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7203D8">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856D72">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B0B887">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779C2">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院外报告采集</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CB594">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系统支持对其他医院检验报告、检查报告、其他资料的拍照方式采集，医生结合此报告对孕妇状况进行准确判断。</w:t>
            </w:r>
          </w:p>
        </w:tc>
      </w:tr>
      <w:tr w14:paraId="49B6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28BEBF">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8FE9F3">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78403E">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CEA76">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胎心监测报告</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73BC6">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系统支持查看孕产妇的胎儿监护分析报告，包含胎心监测结果数据及胎心监测曲线图。</w:t>
            </w:r>
          </w:p>
        </w:tc>
      </w:tr>
      <w:tr w14:paraId="6AA2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60052A">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6C9B67">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090D7A">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A67FA">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知情同意书</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06131">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系统生成包含产前筛查宣传告知书、高危妊娠风险评估表、产前超声检查知情同意书、选择妊娠结局知情同意书、服用抗HIV病毒药物同意书、艾滋病检测知情拒绝检测书等知情同意书，支持孕妇在签批板和触控笔进行签字确认，支持同意书的打印。</w:t>
            </w:r>
          </w:p>
        </w:tc>
      </w:tr>
      <w:tr w14:paraId="3610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E9FEB7">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82ADB9">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2B5AA7">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CCABC">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筛查项目时间轴管理</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4B27B">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根据孕产妇不同阶段记录的产检情况，自动生成产检情况高危时间轴，医生可以直接预览整个孕期高危的变化情况；根据保健指南生成筛查时间轴，包含标准孕期11次检查信息，可显示检查项目、检查结果。</w:t>
            </w:r>
          </w:p>
        </w:tc>
      </w:tr>
      <w:tr w14:paraId="2CFA3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13F380">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515E56">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DE6CE0">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产检曲线管理</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01E5A">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BMI曲线图</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342D2">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通过对产检信息的分析，自动生成BMI曲线图，支持曲线图的打印。</w:t>
            </w:r>
          </w:p>
        </w:tc>
      </w:tr>
      <w:tr w14:paraId="3ADD5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157FD8">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8FB7BB">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83FF1E">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87153">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宫高曲线图</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1F377">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通过对产检信息的分析，自动生成宫高曲线图，支持曲线图的打印。</w:t>
            </w:r>
          </w:p>
        </w:tc>
      </w:tr>
      <w:tr w14:paraId="3535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8B4B0C">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EA8AFA">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4ABA0D">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孕妇高危管理</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CD52E">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高危识别</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79EBD">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支持根据产检中妊娠风险分级评估结果，确定孕产妇的高危级别，按五色分级管理，为有高危因素的孕产妇建立高危孕产妇专案，支持根据产检结果自动勾选高危因素并进行评分。</w:t>
            </w:r>
          </w:p>
        </w:tc>
      </w:tr>
      <w:tr w14:paraId="76AF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FAF2B3">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645A6D">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0E771E">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E2309">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高危预警</w:t>
            </w:r>
          </w:p>
        </w:tc>
        <w:tc>
          <w:tcPr>
            <w:tcW w:w="5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00F40">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根据孕产妇产检(首检、复检)记录，警示每次检查的异常指标、指标变化、识别高危因素变化。</w:t>
            </w:r>
          </w:p>
        </w:tc>
      </w:tr>
      <w:tr w14:paraId="6933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C0B749">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66A679">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6E1B6C">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99AC3">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高危个案预约</w:t>
            </w:r>
          </w:p>
        </w:tc>
        <w:tc>
          <w:tcPr>
            <w:tcW w:w="5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B4180">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高危孕妇根据末次月经和医院预约规则自动生成孕期所有复查预约日期，到期提前短信提醒通知。</w:t>
            </w:r>
          </w:p>
        </w:tc>
      </w:tr>
      <w:tr w14:paraId="31B1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C3791A">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E96FB6">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D61869">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BAE15">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高危月度一览</w:t>
            </w:r>
          </w:p>
        </w:tc>
        <w:tc>
          <w:tcPr>
            <w:tcW w:w="5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6E68B">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根据检查时间轴显示孕妇高危五色的变化情况。</w:t>
            </w:r>
          </w:p>
        </w:tc>
      </w:tr>
      <w:tr w14:paraId="70A9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F1E2FF">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62EEA0">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1E2E4C">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17318">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高危随访</w:t>
            </w:r>
          </w:p>
        </w:tc>
        <w:tc>
          <w:tcPr>
            <w:tcW w:w="5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9C151">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根据预约规则通过电话或短信的方式提醒高危孕妇到检，并记录随访情况。</w:t>
            </w:r>
          </w:p>
        </w:tc>
      </w:tr>
      <w:tr w14:paraId="47F4E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trPr>
        <w:tc>
          <w:tcPr>
            <w:tcW w:w="4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1B77D3">
            <w:pPr>
              <w:widowControl/>
              <w:adjustRightInd w:val="0"/>
              <w:snapToGrid w:val="0"/>
              <w:spacing w:line="240" w:lineRule="atLeast"/>
              <w:jc w:val="center"/>
              <w:textAlignment w:val="center"/>
              <w:rPr>
                <w:rFonts w:ascii="宋体" w:hAnsi="宋体" w:cs="宋体"/>
                <w:b w:val="0"/>
                <w:bCs/>
                <w:color w:val="000000"/>
                <w:kern w:val="0"/>
                <w:szCs w:val="21"/>
              </w:rPr>
            </w:pPr>
            <w:r>
              <w:rPr>
                <w:rFonts w:ascii="宋体" w:hAnsi="宋体" w:cs="宋体"/>
                <w:b w:val="0"/>
                <w:bCs/>
                <w:color w:val="000000"/>
                <w:kern w:val="0"/>
                <w:szCs w:val="21"/>
              </w:rPr>
              <w:t>4</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C302F8">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D0F87D">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5B3CE">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艾乙梅三病提醒管理</w:t>
            </w:r>
          </w:p>
        </w:tc>
        <w:tc>
          <w:tcPr>
            <w:tcW w:w="5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5CC1B">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对孕产妇属于艾滋病、乙肝、梅毒进行特殊标识提醒，能够显而易见的快速展示孕产妇是否有传染疾病。</w:t>
            </w:r>
          </w:p>
        </w:tc>
      </w:tr>
      <w:tr w14:paraId="1ACF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359D4F">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91F651">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A73837">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5FA33">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高危时间轴管理</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FF694">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根据孕产妇不同阶段记录的高危因素，自动生成高危时间轴，形成高危孕产妇闭环管理。</w:t>
            </w:r>
          </w:p>
        </w:tc>
      </w:tr>
      <w:tr w14:paraId="131A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BBED93">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BA01F7">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A25AB">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专案管理</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F285A">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糖尿病管理</w:t>
            </w:r>
          </w:p>
        </w:tc>
        <w:tc>
          <w:tcPr>
            <w:tcW w:w="5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8E9F2">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根据产检信息及自动识别糖尿病管理专案，在专案管理过程中通过智能分析识别，并且及时提醒医生结案，形成专案闭环管理。</w:t>
            </w:r>
          </w:p>
        </w:tc>
      </w:tr>
      <w:tr w14:paraId="16EF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1491FA">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E3136E">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2F4C8">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孕期三病管理</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806DB">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艾乙梅检测</w:t>
            </w:r>
          </w:p>
        </w:tc>
        <w:tc>
          <w:tcPr>
            <w:tcW w:w="5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6482D">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对进行艾滋病、乙肝、梅毒检测的孕妇进行管理，包含艾滋病、乙肝、梅毒的孕期咨询和孕期检测</w:t>
            </w:r>
            <w:r>
              <w:rPr>
                <w:rFonts w:hint="eastAsia" w:ascii="宋体" w:hAnsi="宋体" w:cs="宋体"/>
                <w:b w:val="0"/>
                <w:bCs/>
                <w:color w:val="000000"/>
                <w:kern w:val="0"/>
                <w:szCs w:val="21"/>
                <w:lang w:eastAsia="zh-CN"/>
              </w:rPr>
              <w:t>，以及</w:t>
            </w:r>
            <w:r>
              <w:rPr>
                <w:rFonts w:hint="eastAsia" w:ascii="宋体" w:hAnsi="宋体" w:cs="宋体"/>
                <w:b w:val="0"/>
                <w:bCs/>
                <w:color w:val="000000"/>
                <w:kern w:val="0"/>
                <w:szCs w:val="21"/>
              </w:rPr>
              <w:t>对应检测结果。</w:t>
            </w:r>
          </w:p>
        </w:tc>
      </w:tr>
      <w:tr w14:paraId="2A0F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012A51">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E2DC26">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EC0B0">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三级干预管理</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D1612">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三级干预录入管理</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C9D82">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对质控要求的三级干预信息进行采集，内容包括：唐筛，NT，OGTT，彩超等，自动生成统计报表。</w:t>
            </w:r>
          </w:p>
        </w:tc>
      </w:tr>
      <w:tr w14:paraId="36279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8C2172">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E86AB0">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3F86D">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唐筛个案管理</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C6EAD">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唐筛个案管理</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60CBC">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系统支持对孕产妇产检过程中唐氏筛查个案信息登记管理，包含对孕早期、孕中期、产前诊断等结果信息登记。</w:t>
            </w:r>
          </w:p>
        </w:tc>
      </w:tr>
      <w:tr w14:paraId="4DF2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18DE0E">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B9F5A4">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60B500">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问卷调查管理</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44578">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母乳喂养知识调查</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BADA2">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系统支持线上线下结合母乳喂养问卷，调查孕妇对母乳喂养知识的掌握情况，便于开展母乳喂养宣教；</w:t>
            </w:r>
          </w:p>
        </w:tc>
      </w:tr>
      <w:tr w14:paraId="5099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A51A43">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3B8686">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4344EC">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F1D7F">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妊娠期心理评估</w:t>
            </w:r>
          </w:p>
        </w:tc>
        <w:tc>
          <w:tcPr>
            <w:tcW w:w="5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6C972">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系统支持妊娠期心理评估量表问卷，调查孕妇妊娠期心理状况，便于医生掌握孕妇心理状态，支持问卷的打印。</w:t>
            </w:r>
          </w:p>
        </w:tc>
      </w:tr>
      <w:tr w14:paraId="391A0823">
        <w:tblPrEx>
          <w:tblCellMar>
            <w:top w:w="0" w:type="dxa"/>
            <w:left w:w="108" w:type="dxa"/>
            <w:bottom w:w="0" w:type="dxa"/>
            <w:right w:w="108" w:type="dxa"/>
          </w:tblCellMar>
        </w:tblPrEx>
        <w:trPr>
          <w:trHeight w:val="690"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B5D457">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4C3DEF">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VTE风险管理</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C6642">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基本信息管理</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4534A">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基本信息管理</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EF73F">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系统可收集录入孕妇的基本信息，包含孕妇信息(如孕妇个人基础信息、健康状况、孕产史、既往史、家族史、现病史等)。</w:t>
            </w:r>
          </w:p>
        </w:tc>
      </w:tr>
      <w:tr w14:paraId="32B7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A13599">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DF6B5F">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E2E4C">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VTE风险评估</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949E3">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VTE风险评估</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46B8F">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建立VTE风险评估档案，对孕妇进行产前、产后风险评估，及时提醒医生，减少孕妇分娩风险；</w:t>
            </w:r>
          </w:p>
        </w:tc>
      </w:tr>
      <w:tr w14:paraId="0E924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B1ECC1">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C1815A">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53B70">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VTE信息统计</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976CD">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VTE信息统计</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6464E">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提供VTE风险评估孕妇信息的统计；风险评估结果等级的图表化展示，便于及时了解本院产妇整体VTE干预效果。</w:t>
            </w:r>
          </w:p>
        </w:tc>
      </w:tr>
      <w:tr w14:paraId="205B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BCE6CE">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6B623F">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住院管理</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D7EE1">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病房床位一览</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06890">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病房床位一览</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9B35C">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系统可整合病区、床位、产妇信息，以卡片形式展示，各床位产妇的护理级别、分娩情况、高危等级，帮助医院管理产科病房。</w:t>
            </w:r>
          </w:p>
        </w:tc>
      </w:tr>
      <w:tr w14:paraId="7DA90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3A94DE">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C49D20">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9C0F2">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门诊住院整合管理</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53C9A">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孕妇全息视图</w:t>
            </w:r>
          </w:p>
        </w:tc>
        <w:tc>
          <w:tcPr>
            <w:tcW w:w="5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E5730">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一体化整合孕产妇在医院建档后的所有信息，包括历次妊娠基本信息、首检信息、复检信息、高危因素、高危随访、BMI曲线图、宫高曲线图、胎儿生长发育曲线图、检验报告、超声报告、追访管理、分娩记录、剖宫产记录、新生儿记录、产程图等。</w:t>
            </w:r>
          </w:p>
        </w:tc>
      </w:tr>
      <w:tr w14:paraId="6B99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19E538">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0782E4">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4D822">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分娩信息管理</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A2709">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待产记录管理</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9B919">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对已进入产房进行待产的孕妇，系统支持对孕妇的待产时的身体状况等信息的录入，编辑，打印等功能，录入界面为结构化录入界面，可实现快速记录，降低出错率，还可以打印生成孕妇待产记录单。</w:t>
            </w:r>
          </w:p>
        </w:tc>
      </w:tr>
      <w:tr w14:paraId="73FB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52F3C2">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64D7E1">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ED938">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F8929">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临产记录管理</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237A9">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孕产妇进入产房待产，系统可支持对孕妇临产记录的录入，编辑，打印，结构化录入，可实现快速记录，降低出错率，还能自动生成临产记录单。</w:t>
            </w:r>
          </w:p>
        </w:tc>
      </w:tr>
      <w:tr w14:paraId="1B863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blHeader/>
        </w:trPr>
        <w:tc>
          <w:tcPr>
            <w:tcW w:w="4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A226C9">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5</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CBAD31">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4729B">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93891">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手术器械清点单</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A5A96">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对手术开始到手术结束期间的各种器械进行记录，数量、有效、手术类型等。可有效反应器械的缺失问题。方便后续清理以及检查。</w:t>
            </w:r>
          </w:p>
        </w:tc>
      </w:tr>
      <w:tr w14:paraId="4942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00AB70">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03A8F2">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F02954">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分娩信息管理</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2E751">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催产素记录管理</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5C3BB">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对于使用了催产素的孕妇进行观察，记录其使用催产素之后的宫缩、宫口等情况，系统支持编辑查询统计等功能，还能打印生成催产素点滴记录。</w:t>
            </w:r>
          </w:p>
        </w:tc>
      </w:tr>
      <w:tr w14:paraId="364F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747D66">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7B1481">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FAF87E">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F38D7">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产房交接记录单</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53FBF">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记录孕妇从入产房到出产房的病历资料、告知书、身体状况、用药情况等进行跟踪记录，方便后期医生查看病人在产房中的具体情况，同时更好的体现产房的交接工作。</w:t>
            </w:r>
          </w:p>
        </w:tc>
      </w:tr>
      <w:tr w14:paraId="3DD20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BFE918">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F825AB">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02A30D">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0FC88">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头位产程图管理</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BF96E">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在孕妇头位分娩过程中，以曲线形式记录宫颈扩张和胎头下降的相应关系、同时观察宫缩及胎心的变化。</w:t>
            </w:r>
          </w:p>
        </w:tc>
      </w:tr>
      <w:tr w14:paraId="5431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4AD131">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A47236">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AF9D42">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AC02A">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分娩记录管理</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E47ED">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系统支持孕妇的整个顺产过程（产程用时，分娩用药等）的数据录入，编辑，打印，要求录入界面为结构化录入界面，并打印生成孕妇顺产分娩记录单。</w:t>
            </w:r>
          </w:p>
        </w:tc>
      </w:tr>
      <w:tr w14:paraId="27E6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B66E12">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3BE001">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30B543">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52975">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剖宫产记录管理</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4E8C1">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系统支持孕妇的整个剖宫产过程（产程用时，分娩用药等）的数据录入，编辑，打印，要求录入界面为结构化录入界面，并打印生成孕妇剖宫产分娩记录单。</w:t>
            </w:r>
          </w:p>
        </w:tc>
      </w:tr>
      <w:tr w14:paraId="64B9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05B84C">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04E0E3">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CA211F">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69832">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中孕期引流产记录单</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936BA">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系统支持孕妇引产手术记录经过（术前、术中等）功能。</w:t>
            </w:r>
          </w:p>
        </w:tc>
      </w:tr>
      <w:tr w14:paraId="354A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B7A597">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0264F6">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C515C9">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D8E98">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早吸吮记录单</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D6E8C">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针对母婴接触进行详细记录，记录母亲与新生儿的身体状况，便于及时关注母婴情况。</w:t>
            </w:r>
          </w:p>
        </w:tc>
      </w:tr>
      <w:tr w14:paraId="1499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2F6905">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EB4252">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8529B9">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91F58">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血气分析记录</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96E63">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针对新生儿的酸碱平衡（ph,pco2,po2,hco3-std等）、电解质（Na,K,Ca,Cl等）、Hct、tHB、Lac、Glu等进行结果记录，有效记录与体现新生儿的各项指标情况。便于对一些早产儿，高危儿进行及时处理。</w:t>
            </w:r>
          </w:p>
        </w:tc>
      </w:tr>
      <w:tr w14:paraId="6B72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A153C0">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64931D">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574AB7">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0419B">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复苏抢救记录</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34622">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针对新生儿出现体征指标严重不合格时需要抢救时进行复苏及抢救记录，可体现复苏及抢救前与复苏及抢救后新生儿的体征指标对比。</w:t>
            </w:r>
          </w:p>
        </w:tc>
      </w:tr>
      <w:tr w14:paraId="0A944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EB516F">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E0CDE2">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38F2C3">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F29E8">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新生儿记录管理</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275A9">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系统支持对分娩的新生儿进行出生检查记录，录入、编辑数据，要求录入界面为结构化录入界面，可实现快速录入，生成新生儿出生记录单，可以预览并打印。</w:t>
            </w:r>
          </w:p>
        </w:tc>
      </w:tr>
      <w:tr w14:paraId="50CC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ABFDBC">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E92A9F">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9738C8">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B1C24">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新生儿交接记录管理</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77072">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新生儿出生后，护理人员需要把新生儿由产房抱到病房与其家属交接，并填写交接记录单，本系统的录入界面为结构化录入界面，可以实现信息的快速录入、编辑，生成新生儿交接记录单，可以预览并打印。</w:t>
            </w:r>
          </w:p>
        </w:tc>
      </w:tr>
      <w:tr w14:paraId="6EC0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5F8694">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256881">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AC8281">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915DD">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孕妇产后记录管理</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C07FD">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系统支持对孕妇产后的身体状况信息进行检查记录，录入、编辑数据，要求录入界面为结构化录入界面，可实现快速录入，生成孕妇产后记录单，可以预览并打印。</w:t>
            </w:r>
          </w:p>
        </w:tc>
      </w:tr>
      <w:tr w14:paraId="2407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trPr>
        <w:tc>
          <w:tcPr>
            <w:tcW w:w="4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DDE191">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6</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E3B516">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1408BD">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1BD5F">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产妇转科交接记录单</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A4B94">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系统支持入产房、出产房交接记录。</w:t>
            </w:r>
          </w:p>
        </w:tc>
      </w:tr>
      <w:tr w14:paraId="4EEAE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88149A">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802AA5">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D62990">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57332">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新生儿产后记录管理</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4B7D0">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医生对新生儿进行出生检查之后，系统支持对检查数据的录入，编辑，查询统计，并生成新生儿产后记录单，可以预览并打印。</w:t>
            </w:r>
          </w:p>
        </w:tc>
      </w:tr>
      <w:tr w14:paraId="74DA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258D5D">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24380A">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D52DBE">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56BDC">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第四产程产后记录管理</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5B877">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产后2小时是最危险的时刻，也被称为第四产程；系统支持对孕妇产后2小时的身体状况进行记录，支持数据的录入，编辑，查询统计，并生成第四产程产后记录单，可以预览并打印。</w:t>
            </w:r>
          </w:p>
        </w:tc>
      </w:tr>
      <w:tr w14:paraId="58E4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30DE47">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3BF9CA">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575C7E">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D1908">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出生医学证明首次签发表管理</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B8427">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系统支持录入新生儿的分娩信息、新生儿姓名及其父母相关信息，还能编辑，查询统计，并自动生成出生医学证明首次签发表，可以预览并打印。</w:t>
            </w:r>
          </w:p>
        </w:tc>
      </w:tr>
      <w:tr w14:paraId="7A20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2628D7">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467CD2">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E093A2">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B223C">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产后出血风险预测评分表</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917AA">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针对产时产后出血进行评分记录并预测分析判断产妇精神状况，及需要预防的措施提醒。</w:t>
            </w:r>
          </w:p>
        </w:tc>
      </w:tr>
      <w:tr w14:paraId="25BA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9DCFC3">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7D7DA7">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75881B">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6D3A5">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艾乙梅监测登记</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7F533">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对进行艾滋病、乙肝、梅毒检测的孕妇进行管理，包含艾滋病、乙肝、梅毒的孕期咨询和孕期检测</w:t>
            </w:r>
            <w:r>
              <w:rPr>
                <w:rFonts w:hint="eastAsia" w:ascii="宋体" w:hAnsi="宋体" w:cs="宋体"/>
                <w:b w:val="0"/>
                <w:bCs/>
                <w:color w:val="000000"/>
                <w:kern w:val="0"/>
                <w:szCs w:val="21"/>
                <w:lang w:eastAsia="zh-CN"/>
              </w:rPr>
              <w:t>，以及</w:t>
            </w:r>
            <w:r>
              <w:rPr>
                <w:rFonts w:hint="eastAsia" w:ascii="宋体" w:hAnsi="宋体" w:cs="宋体"/>
                <w:b w:val="0"/>
                <w:bCs/>
                <w:color w:val="000000"/>
                <w:kern w:val="0"/>
                <w:szCs w:val="21"/>
              </w:rPr>
              <w:t>对应检测结果。</w:t>
            </w:r>
          </w:p>
        </w:tc>
      </w:tr>
      <w:tr w14:paraId="7BB2E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78ACBB">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F5AF60">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2ECD3A">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预防艾梅乙母婴传播报表</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DFDF2">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2-I 艾滋病感染妇女基本情况</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6FB89">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按国家相关规范要求，上传2-I 艾滋病感染妇女基本情况数据。</w:t>
            </w:r>
          </w:p>
        </w:tc>
      </w:tr>
      <w:tr w14:paraId="06D8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C36899">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A133F9">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FB3291">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A36C9">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2-II 艾滋病感染妇女妊娠及所生婴儿情况</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0A6CD">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按国家相关规范要求，上传2-II 艾滋病感染妇女妊娠及所生婴儿情况数据。</w:t>
            </w:r>
          </w:p>
        </w:tc>
      </w:tr>
      <w:tr w14:paraId="3770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360CA5">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EDA68A">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2BA996">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073EA">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2-III 艾滋病感染产妇及所生儿童随访情况</w:t>
            </w:r>
          </w:p>
        </w:tc>
        <w:tc>
          <w:tcPr>
            <w:tcW w:w="5966" w:type="dxa"/>
            <w:tcBorders>
              <w:top w:val="single" w:color="000000" w:sz="4" w:space="0"/>
              <w:left w:val="single" w:color="000000" w:sz="4" w:space="0"/>
              <w:bottom w:val="single" w:color="000000" w:sz="4" w:space="0"/>
              <w:right w:val="single" w:color="000000" w:sz="4" w:space="0"/>
            </w:tcBorders>
            <w:shd w:val="clear" w:color="auto" w:fill="FFFFFF"/>
          </w:tcPr>
          <w:p w14:paraId="10DD9DE9">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按国家相关规范要求，上传2-III 艾滋病感染产妇及所生儿童随访情况数据。</w:t>
            </w:r>
          </w:p>
        </w:tc>
      </w:tr>
      <w:tr w14:paraId="45B70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6F9146">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C4D2E3">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711A85">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42BA7">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3-I 梅毒感染孕产妇基本情况</w:t>
            </w:r>
          </w:p>
        </w:tc>
        <w:tc>
          <w:tcPr>
            <w:tcW w:w="5966" w:type="dxa"/>
            <w:tcBorders>
              <w:top w:val="single" w:color="000000" w:sz="4" w:space="0"/>
              <w:left w:val="single" w:color="000000" w:sz="4" w:space="0"/>
              <w:bottom w:val="single" w:color="000000" w:sz="4" w:space="0"/>
              <w:right w:val="single" w:color="000000" w:sz="4" w:space="0"/>
            </w:tcBorders>
            <w:shd w:val="clear" w:color="auto" w:fill="FFFFFF"/>
          </w:tcPr>
          <w:p w14:paraId="49A67C87">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按国家相关规范要求，上传3-I 梅毒感染孕产妇基本情况数据。</w:t>
            </w:r>
          </w:p>
        </w:tc>
      </w:tr>
      <w:tr w14:paraId="5B64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785561">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85BA5C">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4EDB74">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36DF0">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3-II 梅毒感染孕产妇及所生新生儿情况</w:t>
            </w:r>
          </w:p>
        </w:tc>
        <w:tc>
          <w:tcPr>
            <w:tcW w:w="5966" w:type="dxa"/>
            <w:tcBorders>
              <w:top w:val="single" w:color="000000" w:sz="4" w:space="0"/>
              <w:left w:val="single" w:color="000000" w:sz="4" w:space="0"/>
              <w:bottom w:val="single" w:color="000000" w:sz="4" w:space="0"/>
              <w:right w:val="single" w:color="000000" w:sz="4" w:space="0"/>
            </w:tcBorders>
            <w:shd w:val="clear" w:color="auto" w:fill="FFFFFF"/>
          </w:tcPr>
          <w:p w14:paraId="45D19E3B">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按国家相关规范要求，上传3-II 梅毒感染孕产妇及所生新生儿情况数据。</w:t>
            </w:r>
          </w:p>
        </w:tc>
      </w:tr>
      <w:tr w14:paraId="565E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4C5261">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F974D0">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BA39B3">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75523">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3-III 梅毒感染产妇所生儿童随访情况</w:t>
            </w:r>
          </w:p>
        </w:tc>
        <w:tc>
          <w:tcPr>
            <w:tcW w:w="5966" w:type="dxa"/>
            <w:tcBorders>
              <w:top w:val="single" w:color="000000" w:sz="4" w:space="0"/>
              <w:left w:val="single" w:color="000000" w:sz="4" w:space="0"/>
              <w:bottom w:val="single" w:color="000000" w:sz="4" w:space="0"/>
              <w:right w:val="single" w:color="000000" w:sz="4" w:space="0"/>
            </w:tcBorders>
            <w:shd w:val="clear" w:color="auto" w:fill="FFFFFF"/>
          </w:tcPr>
          <w:p w14:paraId="19F8936E">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按国家相关规范要求，上传3-III 梅毒感染产妇所生儿童随访情况数据。</w:t>
            </w:r>
          </w:p>
        </w:tc>
      </w:tr>
      <w:tr w14:paraId="32B0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B06CE8">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60D236">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B07D37">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DC6BC">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4-I 乙肝感染孕产妇及所生新生儿个案登记卡</w:t>
            </w:r>
          </w:p>
        </w:tc>
        <w:tc>
          <w:tcPr>
            <w:tcW w:w="5966" w:type="dxa"/>
            <w:tcBorders>
              <w:top w:val="single" w:color="000000" w:sz="4" w:space="0"/>
              <w:left w:val="single" w:color="000000" w:sz="4" w:space="0"/>
              <w:bottom w:val="single" w:color="000000" w:sz="4" w:space="0"/>
              <w:right w:val="single" w:color="000000" w:sz="4" w:space="0"/>
            </w:tcBorders>
            <w:shd w:val="clear" w:color="auto" w:fill="FFFFFF"/>
          </w:tcPr>
          <w:p w14:paraId="7B5B0449">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按国家相关规范要求，上传4-I 乙肝感染孕产妇及所生新生儿个案登记卡数据。</w:t>
            </w:r>
          </w:p>
        </w:tc>
      </w:tr>
      <w:tr w14:paraId="67B6F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49BBBE">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269EDB">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E8F2A4">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2F708">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4-II 乙肝感染产妇所生婴儿随访卡</w:t>
            </w:r>
          </w:p>
        </w:tc>
        <w:tc>
          <w:tcPr>
            <w:tcW w:w="5966" w:type="dxa"/>
            <w:tcBorders>
              <w:top w:val="single" w:color="000000" w:sz="4" w:space="0"/>
              <w:left w:val="single" w:color="000000" w:sz="4" w:space="0"/>
              <w:bottom w:val="single" w:color="000000" w:sz="4" w:space="0"/>
              <w:right w:val="single" w:color="000000" w:sz="4" w:space="0"/>
            </w:tcBorders>
            <w:shd w:val="clear" w:color="auto" w:fill="FFFFFF"/>
          </w:tcPr>
          <w:p w14:paraId="24BA78E1">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按国家相关规范要求，上传4-II 乙肝感染产妇所生婴儿随访卡数据。</w:t>
            </w:r>
          </w:p>
        </w:tc>
      </w:tr>
      <w:tr w14:paraId="7540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A44926">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98A27F">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E01B3A">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护理病历管理</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FE08B">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入院评估单</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8923C">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对孕产妇入院当天《入院评估单》相关信息的进行采集，结构化的入院评估单，可配置，易维护。符合国家护理电子病历文书标准，通过勾选的方式，方便护士操作，减轻护士工作量。</w:t>
            </w:r>
          </w:p>
        </w:tc>
      </w:tr>
      <w:tr w14:paraId="305C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blHeader/>
        </w:trPr>
        <w:tc>
          <w:tcPr>
            <w:tcW w:w="4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81657E">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7</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04CF00">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D4E330">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3BF86">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一般护理记录单(成人)</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0061A">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支持产妇住院期间血压、脉搏、呼吸、宫底高度、阴道流血等相关信息的录入，采用结构化文书操作，还可进行编辑、修改，生成产妇护理记录单，支持预览和打印。</w:t>
            </w:r>
          </w:p>
          <w:p w14:paraId="202148E5">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针对产后对孕妇的护理基本身体指标和用药情况进行记录，可有效体现医生对产后孕妇的护理基本过程。</w:t>
            </w:r>
          </w:p>
        </w:tc>
      </w:tr>
      <w:tr w14:paraId="29C3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413241">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EC6948">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D24ACD">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4F085">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特殊护理记录单(成人)</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A8CD1">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对于危重产妇，系统支持病人信息的快速录入、编辑和修改，生成特殊护理记录单，支持预览和打印，准确反映产妇治疗抢救后的护理效果。</w:t>
            </w:r>
          </w:p>
          <w:p w14:paraId="28A7E3BE">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针对高危产妇产后护理特殊情况进行详细记录与处理，可对身体指标进行显红预警，及时提醒医生该孕妇动向。</w:t>
            </w:r>
          </w:p>
        </w:tc>
      </w:tr>
      <w:tr w14:paraId="43D3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17DD35">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48308E">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8FA204">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8E7F0">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成人体温单</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EEBD3">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孕妇住院期间三测单管理，可绘制及录入孕妇体温、呼吸、出入量、血压等生命体征数据信息。</w:t>
            </w:r>
          </w:p>
        </w:tc>
      </w:tr>
      <w:tr w14:paraId="077C2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94D9ED">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B8EB17">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E0271C">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63FA4">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新生儿护理记录单</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475E3">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对于危重新生儿，系统支持护理人员对病人病情观察和实施护理的记录，系统采用结构化文书操作，操作快速，可编辑和修改，生成新生儿护理记录单，支持预览和打印。</w:t>
            </w:r>
          </w:p>
        </w:tc>
      </w:tr>
      <w:tr w14:paraId="4492B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1B09E5">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F69D8B">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4BE902">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45A78">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新生儿体温单</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DB2BE">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新生儿在院期间三测单管理，可绘制及录入新生儿体温、呼吸、出入量、血压等生命体征数据信息。</w:t>
            </w:r>
          </w:p>
        </w:tc>
      </w:tr>
      <w:tr w14:paraId="74E2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AA2CF3">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DDED16">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4C2603">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9D90D">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危重孕妇个案调查表</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6CACB">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支持对危重孕妇的个案登记管理，针对所有孕产妇、终止妊娠的孕产妇、有合并症或并发症的孕产妇几种类型孕产妇的个案内容记录登记。</w:t>
            </w:r>
          </w:p>
        </w:tc>
      </w:tr>
      <w:tr w14:paraId="66C1A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97E52D">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32C0A6A">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产后管理</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08F51">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基础信息管理</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D41E0">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基础信息</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3D53F">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系统可收集录入孕妇的各项基本信息，包含孕妇信息(如孕妇个人基础信息、既往史等)、高危因素、分娩信息、剖宫产信息等。</w:t>
            </w:r>
          </w:p>
        </w:tc>
      </w:tr>
      <w:tr w14:paraId="2CE0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74AB1D">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D9A772">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1CECCF">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访视记录管理</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C0D3D">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产妇访视管理</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C92C6">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对已出院的3-7天的产妇进行产后访视，及时了解产妇健康状况而且使母婴保健知识得到有效的普及，并预约产妇到院进行产后健康检查。</w:t>
            </w:r>
          </w:p>
        </w:tc>
      </w:tr>
      <w:tr w14:paraId="7583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EB533A">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DF1FB3">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5ED17B">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C9A72">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新生儿访视管理</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31FC6">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对已出院的3-7天的新生儿进行访视，对新生儿进行基础健康</w:t>
            </w:r>
            <w:r>
              <w:rPr>
                <w:rFonts w:hint="eastAsia" w:ascii="宋体" w:hAnsi="宋体" w:cs="宋体"/>
                <w:b w:val="0"/>
                <w:bCs/>
                <w:color w:val="000000"/>
                <w:kern w:val="0"/>
                <w:szCs w:val="21"/>
                <w:lang w:val="en-US" w:eastAsia="zh-CN"/>
              </w:rPr>
              <w:t>管理</w:t>
            </w:r>
            <w:r>
              <w:rPr>
                <w:rFonts w:hint="eastAsia" w:ascii="宋体" w:hAnsi="宋体" w:cs="宋体"/>
                <w:b w:val="0"/>
                <w:bCs/>
                <w:color w:val="000000"/>
                <w:kern w:val="0"/>
                <w:szCs w:val="21"/>
              </w:rPr>
              <w:t>，及时了解新生儿健康状况。</w:t>
            </w:r>
          </w:p>
        </w:tc>
      </w:tr>
      <w:tr w14:paraId="342D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C12003">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4C7C5B">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20A82">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产后健康检查</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85CC0">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产后健康检查</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2CDAB">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对产后妇女的健康检查状况进行管理，及时发现产妇的多种疾病，避免产妇患病对婴儿健康造成的影响，同时帮助产妇及时采取合适的避孕措施。</w:t>
            </w:r>
          </w:p>
        </w:tc>
      </w:tr>
      <w:tr w14:paraId="62993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19794C">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1FAB2B8">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智能短信微信提醒服务</w:t>
            </w:r>
          </w:p>
        </w:tc>
        <w:tc>
          <w:tcPr>
            <w:tcW w:w="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5AF63">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预约建档提醒</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6F60E">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预约建档提醒</w:t>
            </w:r>
          </w:p>
        </w:tc>
        <w:tc>
          <w:tcPr>
            <w:tcW w:w="5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3F076">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系统根据孕产妇的建档时间，在建档当天自动提醒建档首次需要检查的内容及注意事项。</w:t>
            </w:r>
          </w:p>
        </w:tc>
      </w:tr>
      <w:tr w14:paraId="24FCC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58B10F">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19CB75">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41D69">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产检预约提醒</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F611D">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产检预约提醒</w:t>
            </w:r>
          </w:p>
        </w:tc>
        <w:tc>
          <w:tcPr>
            <w:tcW w:w="5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E5B77">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系统根据孕产妇产检时预约的时间，在产检预约时间1天前自动提醒孕妇来院产检的内容及注意事项。</w:t>
            </w:r>
          </w:p>
        </w:tc>
      </w:tr>
      <w:tr w14:paraId="63A1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trPr>
        <w:tc>
          <w:tcPr>
            <w:tcW w:w="4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F1A634">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8</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2DC6AD">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C960B">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定期产检提醒</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15D18">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3-4月孕期产检提醒</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F33E9">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系统根据特定3-4月孕期病人自动提醒下次需要产检的内容及注意事项，是否空腹等，可根据孕妇情况个性化制定提醒内容。</w:t>
            </w:r>
          </w:p>
        </w:tc>
      </w:tr>
      <w:tr w14:paraId="76FF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9E91C5">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DC719B">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4E4F1">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8DD81">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5月孕期产检提醒</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B6E50">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系统根据特定5个月孕期病人自动提醒下次需要产检的内容及注意事项，是否空腹等，可根据孕妇情况个性化定制内容。</w:t>
            </w:r>
          </w:p>
        </w:tc>
      </w:tr>
      <w:tr w14:paraId="3E04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450E47">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BB7EF8">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A35E2">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D5883">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孕晚期产检提醒</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52D6A">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系统根据孕晚期病人自动提醒下次需要产检的内容及注意事项，是否空腹，如可办理住院手续等，可根据孕妇情况个性化定制短信内容。</w:t>
            </w:r>
          </w:p>
        </w:tc>
      </w:tr>
      <w:tr w14:paraId="6380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3EE407">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3475CB">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EAED5">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超期短信提醒</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99E2C">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超期短信提醒</w:t>
            </w:r>
          </w:p>
        </w:tc>
        <w:tc>
          <w:tcPr>
            <w:tcW w:w="5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AE033">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系统提供预约产检未到检超期提醒，可根据孕妇情况个性化定制内容。</w:t>
            </w:r>
          </w:p>
        </w:tc>
      </w:tr>
      <w:tr w14:paraId="3B06F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032F7C">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E609A5">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6BF3E">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产后提醒</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2B9DB">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产后15天随访管理提醒</w:t>
            </w:r>
          </w:p>
        </w:tc>
        <w:tc>
          <w:tcPr>
            <w:tcW w:w="5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021B0">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产后15天的孕妇，自动发送产后15天需门诊随访的病人及注意事项。</w:t>
            </w:r>
          </w:p>
        </w:tc>
      </w:tr>
      <w:tr w14:paraId="0104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41E22A">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4847C2">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537D3">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56858">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产后42天随访管理提醒</w:t>
            </w:r>
          </w:p>
        </w:tc>
        <w:tc>
          <w:tcPr>
            <w:tcW w:w="5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1CD2E">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产后42天的孕妇，自动发送产后42天需门诊随访的病人及注意事项。</w:t>
            </w:r>
          </w:p>
        </w:tc>
      </w:tr>
      <w:tr w14:paraId="7AE19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0EE953">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97EB32">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3469E">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孕妇学校短信提醒</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A36B6">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孕妇学校提醒</w:t>
            </w:r>
          </w:p>
        </w:tc>
        <w:tc>
          <w:tcPr>
            <w:tcW w:w="5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59090">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用于对孕妇开展健康宣教。可针对院内开展的健教课程，为孕妇提供课程预约、现场签到、在线健康教育等。还可采取人工电话、短信、微信等多种方式通知孕妇。</w:t>
            </w:r>
          </w:p>
        </w:tc>
      </w:tr>
      <w:tr w14:paraId="1050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0D8786">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A5E2E0">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统计管理</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49849">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智慧产科监控中心</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33D50">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智慧产科监控中心</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3CB0F">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系统支持孕保系统门诊+住院数据动态汇总监控。</w:t>
            </w:r>
          </w:p>
        </w:tc>
      </w:tr>
      <w:tr w14:paraId="70EE6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6E5D02">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89BFAE">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F7AF9">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急诊统计</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C065A">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外院建卡统计</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25544">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支持本院分院数据导入及外院建卡数据统计并随访，根据建卡情况及孕周进行信息推送</w:t>
            </w:r>
          </w:p>
        </w:tc>
      </w:tr>
      <w:tr w14:paraId="0E4BE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578A7E">
            <w:pPr>
              <w:widowControl/>
              <w:adjustRightInd w:val="0"/>
              <w:snapToGrid w:val="0"/>
              <w:spacing w:line="240" w:lineRule="atLeast"/>
              <w:jc w:val="left"/>
              <w:textAlignment w:val="center"/>
              <w:rPr>
                <w:b w:val="0"/>
                <w:color w:val="000000"/>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C750EF">
            <w:pPr>
              <w:widowControl/>
              <w:adjustRightInd w:val="0"/>
              <w:snapToGrid w:val="0"/>
              <w:spacing w:line="240" w:lineRule="atLeast"/>
              <w:jc w:val="left"/>
              <w:textAlignment w:val="center"/>
              <w:rPr>
                <w:b w:val="0"/>
                <w:color w:val="000000"/>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E88AE">
            <w:pPr>
              <w:widowControl/>
              <w:adjustRightInd w:val="0"/>
              <w:snapToGrid w:val="0"/>
              <w:spacing w:line="240" w:lineRule="atLeast"/>
              <w:jc w:val="left"/>
              <w:textAlignment w:val="center"/>
              <w:rPr>
                <w:b w:val="0"/>
                <w:color w:val="000000"/>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E9414">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急诊病人统计</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21FE0">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对急诊入院病人进行统计登记，并根据符合条件孕妇进行追访，设置相应查询条件</w:t>
            </w:r>
          </w:p>
        </w:tc>
      </w:tr>
      <w:tr w14:paraId="03F1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C85A20">
            <w:pPr>
              <w:widowControl/>
              <w:adjustRightInd w:val="0"/>
              <w:snapToGrid w:val="0"/>
              <w:spacing w:line="240" w:lineRule="atLeast"/>
              <w:jc w:val="left"/>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816688">
            <w:pPr>
              <w:widowControl/>
              <w:adjustRightInd w:val="0"/>
              <w:snapToGrid w:val="0"/>
              <w:spacing w:line="240" w:lineRule="atLeast"/>
              <w:jc w:val="left"/>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F436F">
            <w:pPr>
              <w:widowControl/>
              <w:adjustRightInd w:val="0"/>
              <w:snapToGrid w:val="0"/>
              <w:spacing w:line="240" w:lineRule="atLeast"/>
              <w:jc w:val="left"/>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22E7A">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急诊病人随访</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C0306">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孕期内急诊病人登记后随访功能，记录孕妇急诊后情况</w:t>
            </w:r>
          </w:p>
        </w:tc>
      </w:tr>
      <w:tr w14:paraId="2320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70F884">
            <w:pPr>
              <w:widowControl/>
              <w:adjustRightInd w:val="0"/>
              <w:snapToGrid w:val="0"/>
              <w:spacing w:line="240" w:lineRule="atLeast"/>
              <w:jc w:val="left"/>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2EB326">
            <w:pPr>
              <w:widowControl/>
              <w:adjustRightInd w:val="0"/>
              <w:snapToGrid w:val="0"/>
              <w:spacing w:line="240" w:lineRule="atLeast"/>
              <w:jc w:val="left"/>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1B984">
            <w:pPr>
              <w:widowControl/>
              <w:adjustRightInd w:val="0"/>
              <w:snapToGrid w:val="0"/>
              <w:spacing w:line="240" w:lineRule="atLeast"/>
              <w:jc w:val="left"/>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B2506">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复查随访统计</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94893">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根据复查尽快对孕妇后续回访进行登记查询，并生成相应工作量统计</w:t>
            </w:r>
          </w:p>
        </w:tc>
      </w:tr>
      <w:tr w14:paraId="5FF7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269168">
            <w:pPr>
              <w:widowControl/>
              <w:adjustRightInd w:val="0"/>
              <w:snapToGrid w:val="0"/>
              <w:spacing w:line="240" w:lineRule="atLeast"/>
              <w:jc w:val="left"/>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315E8B">
            <w:pPr>
              <w:widowControl/>
              <w:adjustRightInd w:val="0"/>
              <w:snapToGrid w:val="0"/>
              <w:spacing w:line="240" w:lineRule="atLeast"/>
              <w:jc w:val="left"/>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15FCC">
            <w:pPr>
              <w:widowControl/>
              <w:adjustRightInd w:val="0"/>
              <w:snapToGrid w:val="0"/>
              <w:spacing w:line="240" w:lineRule="atLeast"/>
              <w:jc w:val="left"/>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4ABC9">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助产士门诊瘢痕分娩记录</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6B50C">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增加助产士门诊瘢痕子宫情况登记</w:t>
            </w:r>
          </w:p>
        </w:tc>
      </w:tr>
      <w:tr w14:paraId="1530F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96814D">
            <w:pPr>
              <w:widowControl/>
              <w:adjustRightInd w:val="0"/>
              <w:snapToGrid w:val="0"/>
              <w:spacing w:line="240" w:lineRule="atLeast"/>
              <w:jc w:val="left"/>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F905C5">
            <w:pPr>
              <w:widowControl/>
              <w:adjustRightInd w:val="0"/>
              <w:snapToGrid w:val="0"/>
              <w:spacing w:line="240" w:lineRule="atLeast"/>
              <w:jc w:val="left"/>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8C6F0">
            <w:pPr>
              <w:widowControl/>
              <w:adjustRightInd w:val="0"/>
              <w:snapToGrid w:val="0"/>
              <w:spacing w:line="240" w:lineRule="atLeast"/>
              <w:jc w:val="left"/>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37365">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新生儿先心登记</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E5FB4">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收集新生儿分娩信息并对先心情况进行登记</w:t>
            </w:r>
          </w:p>
        </w:tc>
      </w:tr>
      <w:tr w14:paraId="05F61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7F3F44">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5AA468">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8C02A">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门诊统计管理</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53C9B">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建卡信息统计</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060AA">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系统自动统计建档孕妇信息，包括：建档日期、孕妇姓名、孕妇电话、建档编号、末次月经等信息，并生成统计报表，支持导出功能，便于数据上报。</w:t>
            </w:r>
          </w:p>
        </w:tc>
      </w:tr>
      <w:tr w14:paraId="74FF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AD3535">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A510E4">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F8402">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00E74">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建卡情况总览</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650FE">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系统实现孕妇基本清档情况简要登记。</w:t>
            </w:r>
          </w:p>
        </w:tc>
      </w:tr>
      <w:tr w14:paraId="1756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EABC1D">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EC5201">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6D0CD">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5D6E4">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孕妇全息视图统计</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38697">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统计孕产妇在医院建档后的所有信息，包括历次妊娠基本信息、首检信息、复检信息、高危因素、高危随访、BMI曲线图、宫高曲线图、胎儿生长发育曲线图、检验报告、超声报告、追访管理、分娩记录、剖宫产记录、新生儿记录、产程图等。</w:t>
            </w:r>
          </w:p>
        </w:tc>
      </w:tr>
      <w:tr w14:paraId="30822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trPr>
        <w:tc>
          <w:tcPr>
            <w:tcW w:w="4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D65B49">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9</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3D13AB">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953C8">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71A90">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孕妇回访量统计</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EEE56">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根据产检预约信息，自动统计孕妇到检情况，便于医院分析产妇去向，为领导决策提供依据。</w:t>
            </w:r>
          </w:p>
        </w:tc>
      </w:tr>
      <w:tr w14:paraId="4191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5BBC79">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61870D">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6F77E">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C1E7F">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高危建档统计/高危妊娠登记表（高危个案管理卡）</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9729F">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系统采用五色高危管理，可自动提取高危建档孕妇数据，并生成统计报表，支持预览、打印、导出功能。</w:t>
            </w:r>
          </w:p>
        </w:tc>
      </w:tr>
      <w:tr w14:paraId="1FC8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809EDA">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8BA5E2">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D005F">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1836B">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高危追访统计</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4DA74">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对系统建档的高危孕妇进行追访，记录其高危因素、高危颜色、是否到检、是否随访等信息进行统计。</w:t>
            </w:r>
          </w:p>
        </w:tc>
      </w:tr>
      <w:tr w14:paraId="2C49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704C6B">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40A5B6">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C1C26">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14E76">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专病统计</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B71A4">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对建档孕妇的基本信息、妊娠期糖尿病、肝内胆汁淤积症、甲减、缺铁性贫血、双胎、前置胎盘、子痫前期等信息进行统计管理。</w:t>
            </w:r>
          </w:p>
        </w:tc>
      </w:tr>
      <w:tr w14:paraId="2EF99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6303F7">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52256A">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EAE6A">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4D3A7">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孕晚期检查随访登记表</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66310">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对孕晚期（孕38周以上）孕妇随访进行自动统计，便于管理后期转住院事宜。</w:t>
            </w:r>
          </w:p>
        </w:tc>
      </w:tr>
      <w:tr w14:paraId="67BF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9FDC8B">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F7E613">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EC45C">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39FCD">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产检登记本</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7A38F">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对孕产妇产检登记本的信息进行统计，并生成统计报表。支持预览、打印、导出功能。</w:t>
            </w:r>
          </w:p>
        </w:tc>
      </w:tr>
      <w:tr w14:paraId="13FB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F8D9FE">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C1A207">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3F5C4">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DDEF7">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三级干预统计</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C74EF">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系统对孕产妇的孕期各项三级干预项目（唐筛，NT，OGTT，彩超）统计三级干预量，并将结果生成统计报表。支持预览、打印、导出功能。</w:t>
            </w:r>
          </w:p>
        </w:tc>
      </w:tr>
      <w:tr w14:paraId="61A1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4431DD">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CE55D7">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42681">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B7898">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艾乙梅检测统计</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BD8D7">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对进行艾梅乙检测的孕妇基本信息以及检测结果进行统计，并生成报表，支持预览、打印、导出功能。</w:t>
            </w:r>
          </w:p>
        </w:tc>
      </w:tr>
      <w:tr w14:paraId="125A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85CD9C">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C11D5B">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25114">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33858">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唐筛个案统计</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D76CD">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对进行唐氏筛查的孕妇基本信息以及筛查或诊断结果进行统计，并生成报表，支持预览、打印、导出功能。</w:t>
            </w:r>
          </w:p>
        </w:tc>
      </w:tr>
      <w:tr w14:paraId="35A2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D879CE">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87F95C">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DAE0E">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A373C">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预防艾滋病母婴传播工作月报表</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8FDB6">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统计本月接受初次产前保健的孕妇数、接受艾滋病咨询孕妇数、接受HIV抗体检测孕妇数等。</w:t>
            </w:r>
          </w:p>
        </w:tc>
      </w:tr>
      <w:tr w14:paraId="127A0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891E6D">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B2373B">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EFD53">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3FEBA">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预防梅毒、乙肝母婴传播月报表</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91316">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统计本月接受梅毒检测孕妇数、接受乙肝表面抗原检测孕妇数等。</w:t>
            </w:r>
          </w:p>
        </w:tc>
      </w:tr>
      <w:tr w14:paraId="69E98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6D978E">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139210">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C9214">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住院统计管理</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7983C">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接生登记本</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804E2">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根据孕妇建档信息、分娩信息、新生儿信息生成接生登记本，生成统计图表，支持预览、打印、导出功能。</w:t>
            </w:r>
          </w:p>
        </w:tc>
      </w:tr>
      <w:tr w14:paraId="0680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5D118D">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66257E">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E4EFD">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DF2BC">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筛查登记本</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D2D97">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根据新生儿记录生成筛查计划，根据筛查清单对新生儿疾病筛查登记本进行数据采集及完善，并支持打印采血卡等。</w:t>
            </w:r>
          </w:p>
        </w:tc>
      </w:tr>
      <w:tr w14:paraId="38EE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AFB0E7">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C375BE">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7BFE9">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925C3">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分娩信息上报</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0BB15">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 xml:space="preserve">根据建档信息、分娩信息、新生儿信息生成分娩信息上报记录，自动完成分娩信息的国家网上报，支持CSV文件格式的导出。 </w:t>
            </w:r>
          </w:p>
        </w:tc>
      </w:tr>
      <w:tr w14:paraId="6C88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E647BC">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791B9C">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8125E">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4B41B">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出血量统计</w:t>
            </w:r>
          </w:p>
        </w:tc>
        <w:tc>
          <w:tcPr>
            <w:tcW w:w="5966" w:type="dxa"/>
            <w:tcBorders>
              <w:top w:val="single" w:color="000000" w:sz="4" w:space="0"/>
              <w:left w:val="single" w:color="000000" w:sz="4" w:space="0"/>
              <w:bottom w:val="single" w:color="000000" w:sz="4" w:space="0"/>
              <w:right w:val="single" w:color="000000" w:sz="4" w:space="0"/>
            </w:tcBorders>
            <w:shd w:val="clear" w:color="auto" w:fill="FFFFFF"/>
            <w:noWrap/>
          </w:tcPr>
          <w:p w14:paraId="5237A19B">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对住院产妇出血量进行统计，可以筛选出血范围统计，支持导出。</w:t>
            </w:r>
          </w:p>
        </w:tc>
      </w:tr>
      <w:tr w14:paraId="2BD4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50823A">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29AE03">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7437B">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7712D">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新生儿听力筛查</w:t>
            </w:r>
          </w:p>
        </w:tc>
        <w:tc>
          <w:tcPr>
            <w:tcW w:w="5966" w:type="dxa"/>
            <w:tcBorders>
              <w:top w:val="single" w:color="000000" w:sz="4" w:space="0"/>
              <w:left w:val="single" w:color="000000" w:sz="4" w:space="0"/>
              <w:bottom w:val="single" w:color="000000" w:sz="4" w:space="0"/>
              <w:right w:val="single" w:color="000000" w:sz="4" w:space="0"/>
            </w:tcBorders>
            <w:shd w:val="clear" w:color="auto" w:fill="FFFFFF"/>
            <w:noWrap/>
          </w:tcPr>
          <w:p w14:paraId="2439F4C7">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根据新生儿记录生成需要听力筛查的儿童记录，支持筛查结果进行登记，打印。</w:t>
            </w:r>
          </w:p>
        </w:tc>
      </w:tr>
      <w:tr w14:paraId="3EEA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89F9BA">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7E6995">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12FB6">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67FA3">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围产儿季报表</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FBCE9">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依据产妇年龄段、性别和城乡分别统计出围产儿的人数，并形成季度报表，支持预览、打印、导出excel。</w:t>
            </w:r>
          </w:p>
        </w:tc>
      </w:tr>
      <w:tr w14:paraId="584A3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trPr>
        <w:tc>
          <w:tcPr>
            <w:tcW w:w="4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8234AD">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1</w:t>
            </w:r>
            <w:r>
              <w:rPr>
                <w:rFonts w:ascii="宋体" w:hAnsi="宋体" w:cs="宋体"/>
                <w:b w:val="0"/>
                <w:bCs/>
                <w:color w:val="000000"/>
                <w:kern w:val="0"/>
                <w:szCs w:val="21"/>
              </w:rPr>
              <w:t>0</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15A600">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C987A">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C871A">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围产儿死亡登记卡</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D0F00">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依据产妇年龄段、性别和城乡分别统计出围产儿的人数，并形成季度报表，支持预览、打印、导出excel。</w:t>
            </w:r>
          </w:p>
        </w:tc>
      </w:tr>
      <w:tr w14:paraId="0C9B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2E620E">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8BDFCF">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33589">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60DC7">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孕产妇死亡登记卡</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B922C">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登记死亡孕产妇姓名、年龄、死亡日期、死亡原因、死因分类、死亡地点、ICD-10死亡诊断等信息，形成统计报表，支持导出、预览、打印。</w:t>
            </w:r>
          </w:p>
        </w:tc>
      </w:tr>
      <w:tr w14:paraId="07EF4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EC8DAF">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923F57">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CD852">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BC7FD">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出生缺陷儿登记卡</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165EB">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登记缺陷围产儿的性别、出生日期、缺陷类别等信息，形成统计报表，支持预览和打印。</w:t>
            </w:r>
          </w:p>
        </w:tc>
      </w:tr>
      <w:tr w14:paraId="4865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180461">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74999C">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21920">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E8FEF">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年度分娩情况汇总统计</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E4E8D">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根据分娩信息统计医院全年分娩信息汇总，包含分娩情况统计、妊高症统计、出生胎儿情况统计、围产儿死亡统计等。</w:t>
            </w:r>
          </w:p>
        </w:tc>
      </w:tr>
      <w:tr w14:paraId="5B96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29A857">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864E97">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67219">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E79C5">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住院分娩月报表</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0911A">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根据分娩信息统计医院月度分娩信息，包含分娩新生性别男/女统计、顺产/剖宫产统计剖宫产产妇等。</w:t>
            </w:r>
          </w:p>
        </w:tc>
      </w:tr>
      <w:tr w14:paraId="67474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C520DD">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6D1CC0">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090AB">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017DA">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住院分娩季报表</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5A8A4">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根据分娩信息统计医院季度分娩信息，包含分娩新生性别男/女统计、顺产/剖宫产统计剖宫产产妇等。</w:t>
            </w:r>
          </w:p>
        </w:tc>
      </w:tr>
      <w:tr w14:paraId="74827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A86D1B">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F874F1">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3A754">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481D6">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乙肝免疫球蛋白注射登记表</w:t>
            </w:r>
          </w:p>
        </w:tc>
        <w:tc>
          <w:tcPr>
            <w:tcW w:w="5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AAEA3">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在新生儿记录中登记新生儿乙肝免疫球蛋白注射情况，包括注射时间、注射医生、注射厂家等，形成统计报表。</w:t>
            </w:r>
          </w:p>
        </w:tc>
      </w:tr>
      <w:tr w14:paraId="35A6F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743427">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13C3F0">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7DD99">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D5396">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乙肝疫苗注射登记表</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77DBF">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在新生儿记录中登记新生儿乙肝疫苗注射情况，根据记录情况形成统计报表。</w:t>
            </w:r>
          </w:p>
        </w:tc>
      </w:tr>
      <w:tr w14:paraId="75A50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F8FFDA">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5DC977">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7BEAE">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81AD5">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新生儿卡介疫苗注射登记表</w:t>
            </w:r>
          </w:p>
        </w:tc>
        <w:tc>
          <w:tcPr>
            <w:tcW w:w="5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7D4CB">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针对新生儿接种疫苗时间进行记录，卡介疫苗、乙肝疫苗、乙肝表面球蛋白疫苗等。有效体现新生儿是否接种疫苗。</w:t>
            </w:r>
          </w:p>
        </w:tc>
      </w:tr>
      <w:tr w14:paraId="717E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941107">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D527F3">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7EFC0">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2E279">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产后15天随访管理报表</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4BD1C">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针对住院病人产后15天随访统计，生成报表。</w:t>
            </w:r>
          </w:p>
        </w:tc>
      </w:tr>
      <w:tr w14:paraId="3BE0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922C67">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A10575">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1F71C">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2C919">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医疗质量控制指标报表</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9CB9C">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系统自动生成本院建档孕产妇及新生儿的剖宫产率、初产妇剖宫产率、阴道分娩椎管内麻醉使用率、早产率、早期早产率、巨大儿发生率、严重产后出血发生率、严重产后出血患者输血率、孕产妇死亡活产比、妊娠相关子宫切除率、产后或术后非计划再次手术率、足月新生儿 5 分钟 Apgar 评分＜7 分发生率。</w:t>
            </w:r>
          </w:p>
        </w:tc>
      </w:tr>
      <w:tr w14:paraId="06F7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CCBA53">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00431E">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125AC">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BBCD5">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危重孕妇个案调查表</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2644B">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系统支持对危重病人情况登记，包含一般危重症状登记、终止妊娠症状登记、合并症或并发症的登记、死亡孕产妇登记。</w:t>
            </w:r>
          </w:p>
        </w:tc>
      </w:tr>
      <w:tr w14:paraId="44796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86858D">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978FD0">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B77E3">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产后统计管理</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CA937">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产后访视报表</w:t>
            </w:r>
          </w:p>
        </w:tc>
        <w:tc>
          <w:tcPr>
            <w:tcW w:w="5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51881">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根据产后访视信息统计，出院产妇产后访视的情况。查询已访、未访、失访产妇，统计各类型产妇的访视数量。</w:t>
            </w:r>
          </w:p>
        </w:tc>
      </w:tr>
      <w:tr w14:paraId="2FCF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D553B5">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E4322D">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6FFE0">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72FDB">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产后健康检查报表</w:t>
            </w:r>
          </w:p>
        </w:tc>
        <w:tc>
          <w:tcPr>
            <w:tcW w:w="5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B4D0A">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根据产后健康检查信息统计，本院进行产后健康检查的产妇信息，并可通过时间和盆底康复情况类型进行筛选。</w:t>
            </w:r>
          </w:p>
        </w:tc>
      </w:tr>
      <w:tr w14:paraId="592C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3E71D5">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21E4C6">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AA92A">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1B5A8">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产后管理报表</w:t>
            </w:r>
          </w:p>
        </w:tc>
        <w:tc>
          <w:tcPr>
            <w:tcW w:w="5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9298B">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根据产后访视信息、产后健康检查信息、盆底康复管理信息统计，本院某段时间内的产后访视数量、产后健康检查数量、盆底康复建档数量、盆底康复治疗就诊数量。</w:t>
            </w:r>
          </w:p>
        </w:tc>
      </w:tr>
      <w:tr w14:paraId="5A927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blHeader/>
        </w:trPr>
        <w:tc>
          <w:tcPr>
            <w:tcW w:w="4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EAC9AE">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1</w:t>
            </w:r>
            <w:r>
              <w:rPr>
                <w:rFonts w:ascii="宋体" w:hAnsi="宋体" w:cs="宋体"/>
                <w:b w:val="0"/>
                <w:bCs/>
                <w:color w:val="000000"/>
                <w:kern w:val="0"/>
                <w:szCs w:val="21"/>
              </w:rPr>
              <w:t>1</w:t>
            </w: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20A962">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技术框架要求</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980F1">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前置机</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64C80">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桂妇儿上报</w:t>
            </w:r>
          </w:p>
        </w:tc>
        <w:tc>
          <w:tcPr>
            <w:tcW w:w="5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6226D">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上报程序迁移，修改程序连接配置</w:t>
            </w:r>
          </w:p>
        </w:tc>
      </w:tr>
      <w:tr w14:paraId="0711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55D844">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0ED7DB">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864FD">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BD6A5">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微信信息导入</w:t>
            </w:r>
          </w:p>
        </w:tc>
        <w:tc>
          <w:tcPr>
            <w:tcW w:w="5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B4CA3">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nginx程序迁移，修改映射网络</w:t>
            </w:r>
          </w:p>
        </w:tc>
      </w:tr>
      <w:tr w14:paraId="1E3E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C6DB74">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72878A">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DF8AE">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服务器</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16E89">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数据库</w:t>
            </w:r>
          </w:p>
        </w:tc>
        <w:tc>
          <w:tcPr>
            <w:tcW w:w="5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C7264">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重新部署安装新服务器环境程序</w:t>
            </w:r>
          </w:p>
        </w:tc>
      </w:tr>
      <w:tr w14:paraId="4F807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D44DD5">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7535EA">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F84A2">
            <w:pPr>
              <w:widowControl/>
              <w:adjustRightInd w:val="0"/>
              <w:snapToGrid w:val="0"/>
              <w:spacing w:line="240" w:lineRule="atLeast"/>
              <w:jc w:val="center"/>
              <w:textAlignment w:val="center"/>
              <w:rPr>
                <w:rFonts w:ascii="宋体" w:hAnsi="宋体" w:cs="宋体"/>
                <w:b w:val="0"/>
                <w:bCs/>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EA4DB">
            <w:pPr>
              <w:widowControl/>
              <w:adjustRightInd w:val="0"/>
              <w:snapToGrid w:val="0"/>
              <w:spacing w:line="240" w:lineRule="atLeast"/>
              <w:jc w:val="center"/>
              <w:textAlignment w:val="center"/>
              <w:rPr>
                <w:rFonts w:ascii="宋体" w:hAnsi="宋体" w:cs="宋体"/>
                <w:b w:val="0"/>
                <w:bCs/>
                <w:color w:val="000000"/>
                <w:kern w:val="0"/>
                <w:szCs w:val="21"/>
              </w:rPr>
            </w:pPr>
          </w:p>
        </w:tc>
        <w:tc>
          <w:tcPr>
            <w:tcW w:w="5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D35DC">
            <w:pPr>
              <w:widowControl/>
              <w:adjustRightInd w:val="0"/>
              <w:snapToGrid w:val="0"/>
              <w:spacing w:line="240" w:lineRule="atLeast"/>
              <w:jc w:val="left"/>
              <w:textAlignment w:val="center"/>
              <w:rPr>
                <w:rFonts w:ascii="宋体" w:hAnsi="宋体" w:cs="宋体"/>
                <w:b w:val="0"/>
                <w:bCs/>
                <w:color w:val="000000"/>
                <w:kern w:val="0"/>
                <w:szCs w:val="21"/>
              </w:rPr>
            </w:pPr>
            <w:bookmarkStart w:id="0" w:name="OLE_LINK1"/>
            <w:bookmarkStart w:id="1" w:name="OLE_LINK2"/>
            <w:r>
              <w:rPr>
                <w:rFonts w:hint="eastAsia" w:ascii="宋体" w:hAnsi="宋体" w:cs="宋体"/>
                <w:b w:val="0"/>
                <w:bCs/>
                <w:color w:val="000000"/>
                <w:kern w:val="0"/>
                <w:szCs w:val="21"/>
              </w:rPr>
              <w:t>迁移原广西壮族自治区人民医院（东院）录入的所有数据</w:t>
            </w:r>
            <w:bookmarkEnd w:id="0"/>
            <w:bookmarkEnd w:id="1"/>
          </w:p>
        </w:tc>
      </w:tr>
      <w:tr w14:paraId="41CB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blHeader/>
        </w:trPr>
        <w:tc>
          <w:tcPr>
            <w:tcW w:w="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185DAA">
            <w:pPr>
              <w:widowControl/>
              <w:adjustRightInd w:val="0"/>
              <w:snapToGrid w:val="0"/>
              <w:spacing w:line="240" w:lineRule="atLeast"/>
              <w:jc w:val="center"/>
              <w:textAlignment w:val="center"/>
              <w:rPr>
                <w:rFonts w:ascii="宋体" w:hAnsi="宋体" w:cs="宋体"/>
                <w:b w:val="0"/>
                <w:bCs/>
                <w:color w:val="000000"/>
                <w:kern w:val="0"/>
                <w:szCs w:val="21"/>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5357A3">
            <w:pPr>
              <w:widowControl/>
              <w:adjustRightInd w:val="0"/>
              <w:snapToGrid w:val="0"/>
              <w:spacing w:line="240" w:lineRule="atLeast"/>
              <w:jc w:val="center"/>
              <w:textAlignment w:val="center"/>
              <w:rPr>
                <w:rFonts w:ascii="宋体" w:hAnsi="宋体" w:cs="宋体"/>
                <w:b w:val="0"/>
                <w:bCs/>
                <w:color w:val="000000"/>
                <w:kern w:val="0"/>
                <w:szCs w:val="21"/>
              </w:rPr>
            </w:pPr>
          </w:p>
        </w:tc>
        <w:tc>
          <w:tcPr>
            <w:tcW w:w="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BAA67">
            <w:pPr>
              <w:widowControl/>
              <w:adjustRightInd w:val="0"/>
              <w:snapToGrid w:val="0"/>
              <w:spacing w:line="240" w:lineRule="atLeast"/>
              <w:jc w:val="center"/>
              <w:textAlignment w:val="center"/>
              <w:rPr>
                <w:rFonts w:ascii="宋体" w:hAnsi="宋体" w:cs="宋体"/>
                <w:b w:val="0"/>
                <w:bCs/>
                <w:color w:val="000000"/>
                <w:kern w:val="0"/>
                <w:szCs w:val="21"/>
              </w:rPr>
            </w:pPr>
            <w:r>
              <w:rPr>
                <w:rFonts w:hint="eastAsia" w:ascii="宋体" w:hAnsi="宋体" w:cs="宋体"/>
                <w:b w:val="0"/>
                <w:bCs/>
                <w:color w:val="000000"/>
                <w:kern w:val="0"/>
                <w:szCs w:val="21"/>
              </w:rPr>
              <w:t>其它服务</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D0E36">
            <w:pPr>
              <w:widowControl/>
              <w:adjustRightInd w:val="0"/>
              <w:snapToGrid w:val="0"/>
              <w:spacing w:line="240" w:lineRule="atLeast"/>
              <w:jc w:val="center"/>
              <w:textAlignment w:val="center"/>
              <w:rPr>
                <w:rFonts w:ascii="宋体" w:hAnsi="宋体" w:cs="宋体"/>
                <w:b w:val="0"/>
                <w:bCs/>
                <w:color w:val="000000"/>
                <w:kern w:val="0"/>
                <w:szCs w:val="21"/>
              </w:rPr>
            </w:pPr>
          </w:p>
        </w:tc>
        <w:tc>
          <w:tcPr>
            <w:tcW w:w="5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C2348">
            <w:pPr>
              <w:widowControl/>
              <w:adjustRightInd w:val="0"/>
              <w:snapToGrid w:val="0"/>
              <w:spacing w:line="240" w:lineRule="atLeast"/>
              <w:jc w:val="left"/>
              <w:textAlignment w:val="center"/>
              <w:rPr>
                <w:rFonts w:ascii="宋体" w:hAnsi="宋体" w:cs="宋体"/>
                <w:b w:val="0"/>
                <w:bCs/>
                <w:color w:val="000000"/>
                <w:kern w:val="0"/>
                <w:szCs w:val="21"/>
              </w:rPr>
            </w:pPr>
            <w:r>
              <w:rPr>
                <w:rFonts w:hint="eastAsia" w:ascii="宋体" w:hAnsi="宋体" w:cs="宋体"/>
                <w:b w:val="0"/>
                <w:bCs/>
                <w:color w:val="000000"/>
                <w:kern w:val="0"/>
                <w:szCs w:val="21"/>
              </w:rPr>
              <w:t>提供系统本地部署服务，要求将系统的数据库、应用软件和接口服务独立部署在医院服务器，并保证系统正常运行。协助医院对接各个接口服务，并确保联通各相关系统。迁移后质保期一年。</w:t>
            </w:r>
          </w:p>
        </w:tc>
      </w:tr>
    </w:tbl>
    <w:p w14:paraId="785A98D8">
      <w:pPr>
        <w:tabs>
          <w:tab w:val="left" w:pos="180"/>
          <w:tab w:val="left" w:pos="1620"/>
        </w:tabs>
        <w:spacing w:line="400" w:lineRule="exact"/>
        <w:ind w:firstLine="420" w:firstLineChars="20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EEFB58-4C3F-4DE8-ADEE-147C286DB8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2" w:fontKey="{15587DCB-EAC1-48AC-9369-D421B9BF64D7}"/>
  </w:font>
  <w:font w:name="方正仿宋_GB2312">
    <w:panose1 w:val="02000000000000000000"/>
    <w:charset w:val="86"/>
    <w:family w:val="auto"/>
    <w:pitch w:val="default"/>
    <w:sig w:usb0="A00002BF" w:usb1="184F6CFA" w:usb2="00000012" w:usb3="00000000" w:csb0="00040001" w:csb1="00000000"/>
    <w:embedRegular r:id="rId3" w:fontKey="{DB51A6D4-8F0E-4AAA-8A0B-A964F6E1ED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D92B2">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36517A">
                          <w:pPr>
                            <w:pStyle w:val="12"/>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036517A">
                    <w:pPr>
                      <w:pStyle w:val="12"/>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E4B9F9"/>
    <w:multiLevelType w:val="multilevel"/>
    <w:tmpl w:val="29E4B9F9"/>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1">
    <w:nsid w:val="78A3DF22"/>
    <w:multiLevelType w:val="singleLevel"/>
    <w:tmpl w:val="78A3DF22"/>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lMjVhMWM2ZWQ2ZWRhMDdiYTZhMzBhZDIxZGMwYTEifQ=="/>
  </w:docVars>
  <w:rsids>
    <w:rsidRoot w:val="250E2FC7"/>
    <w:rsid w:val="0005437B"/>
    <w:rsid w:val="00164C26"/>
    <w:rsid w:val="00232CF4"/>
    <w:rsid w:val="0042644D"/>
    <w:rsid w:val="00473841"/>
    <w:rsid w:val="00600612"/>
    <w:rsid w:val="00642D87"/>
    <w:rsid w:val="006C1534"/>
    <w:rsid w:val="008864EF"/>
    <w:rsid w:val="008F0D3B"/>
    <w:rsid w:val="00A212BB"/>
    <w:rsid w:val="00A2617B"/>
    <w:rsid w:val="00AA1992"/>
    <w:rsid w:val="00AA4F59"/>
    <w:rsid w:val="00AA5775"/>
    <w:rsid w:val="00B3004E"/>
    <w:rsid w:val="00B90908"/>
    <w:rsid w:val="00CF171A"/>
    <w:rsid w:val="00D05E7A"/>
    <w:rsid w:val="00D938F7"/>
    <w:rsid w:val="00E97DF2"/>
    <w:rsid w:val="011949CD"/>
    <w:rsid w:val="012F2443"/>
    <w:rsid w:val="013730A5"/>
    <w:rsid w:val="0200481C"/>
    <w:rsid w:val="02553FCA"/>
    <w:rsid w:val="02A429BD"/>
    <w:rsid w:val="02BF15A4"/>
    <w:rsid w:val="02C22C2E"/>
    <w:rsid w:val="02D35034"/>
    <w:rsid w:val="02E160BA"/>
    <w:rsid w:val="034E42C0"/>
    <w:rsid w:val="03546EEA"/>
    <w:rsid w:val="038B088A"/>
    <w:rsid w:val="038C592B"/>
    <w:rsid w:val="03AD5F33"/>
    <w:rsid w:val="03E63D04"/>
    <w:rsid w:val="04245B63"/>
    <w:rsid w:val="05224E91"/>
    <w:rsid w:val="052D4EEB"/>
    <w:rsid w:val="05D15121"/>
    <w:rsid w:val="068B0E42"/>
    <w:rsid w:val="069074E0"/>
    <w:rsid w:val="06B01930"/>
    <w:rsid w:val="06EC66E0"/>
    <w:rsid w:val="07117EF5"/>
    <w:rsid w:val="07195727"/>
    <w:rsid w:val="073E7F19"/>
    <w:rsid w:val="076C35BE"/>
    <w:rsid w:val="076D7821"/>
    <w:rsid w:val="07753730"/>
    <w:rsid w:val="07EB38FC"/>
    <w:rsid w:val="07FD6DF7"/>
    <w:rsid w:val="08666242"/>
    <w:rsid w:val="08793F05"/>
    <w:rsid w:val="08D51B22"/>
    <w:rsid w:val="093305F6"/>
    <w:rsid w:val="093F2ABC"/>
    <w:rsid w:val="09FB55B8"/>
    <w:rsid w:val="0A1E4E03"/>
    <w:rsid w:val="0A3208AE"/>
    <w:rsid w:val="0A58658E"/>
    <w:rsid w:val="0A5D3D18"/>
    <w:rsid w:val="0A7B473D"/>
    <w:rsid w:val="0A7C0731"/>
    <w:rsid w:val="0AA826D6"/>
    <w:rsid w:val="0AD33E3F"/>
    <w:rsid w:val="0AFF4C34"/>
    <w:rsid w:val="0B642CE9"/>
    <w:rsid w:val="0B867103"/>
    <w:rsid w:val="0B8D0492"/>
    <w:rsid w:val="0BA650B0"/>
    <w:rsid w:val="0BC05ADE"/>
    <w:rsid w:val="0C147037"/>
    <w:rsid w:val="0C197F77"/>
    <w:rsid w:val="0C497634"/>
    <w:rsid w:val="0C98608F"/>
    <w:rsid w:val="0CAF61E6"/>
    <w:rsid w:val="0CBD0903"/>
    <w:rsid w:val="0D8B27AF"/>
    <w:rsid w:val="0E2D3866"/>
    <w:rsid w:val="0E833DCE"/>
    <w:rsid w:val="0EB16245"/>
    <w:rsid w:val="0EB863CE"/>
    <w:rsid w:val="0EE853A0"/>
    <w:rsid w:val="0F331350"/>
    <w:rsid w:val="0F516C13"/>
    <w:rsid w:val="0F582E22"/>
    <w:rsid w:val="0FB93D04"/>
    <w:rsid w:val="0FBC7598"/>
    <w:rsid w:val="0FD119F9"/>
    <w:rsid w:val="0FF22FB9"/>
    <w:rsid w:val="106E25B1"/>
    <w:rsid w:val="109220A6"/>
    <w:rsid w:val="10A122E9"/>
    <w:rsid w:val="10BD350E"/>
    <w:rsid w:val="10DB1DA4"/>
    <w:rsid w:val="11641DB7"/>
    <w:rsid w:val="11F50B3F"/>
    <w:rsid w:val="11FC011F"/>
    <w:rsid w:val="12274A70"/>
    <w:rsid w:val="12C50511"/>
    <w:rsid w:val="133D7BFB"/>
    <w:rsid w:val="135F6376"/>
    <w:rsid w:val="13E56991"/>
    <w:rsid w:val="14065285"/>
    <w:rsid w:val="14103A0E"/>
    <w:rsid w:val="145667C5"/>
    <w:rsid w:val="14F31658"/>
    <w:rsid w:val="15063063"/>
    <w:rsid w:val="15622156"/>
    <w:rsid w:val="1583513A"/>
    <w:rsid w:val="15981F0D"/>
    <w:rsid w:val="159E5049"/>
    <w:rsid w:val="15AA3754"/>
    <w:rsid w:val="15DF30C0"/>
    <w:rsid w:val="161B48EC"/>
    <w:rsid w:val="163929C3"/>
    <w:rsid w:val="16D056D6"/>
    <w:rsid w:val="17255A22"/>
    <w:rsid w:val="172E1874"/>
    <w:rsid w:val="175D5E07"/>
    <w:rsid w:val="17753CC6"/>
    <w:rsid w:val="178D025C"/>
    <w:rsid w:val="17B44FF8"/>
    <w:rsid w:val="17D969E1"/>
    <w:rsid w:val="17E54065"/>
    <w:rsid w:val="18257506"/>
    <w:rsid w:val="184719C8"/>
    <w:rsid w:val="185630FE"/>
    <w:rsid w:val="185B5474"/>
    <w:rsid w:val="18ED07C2"/>
    <w:rsid w:val="19A52E4A"/>
    <w:rsid w:val="1A4104DB"/>
    <w:rsid w:val="1A4C776A"/>
    <w:rsid w:val="1A5D54D3"/>
    <w:rsid w:val="1A676352"/>
    <w:rsid w:val="1A693E78"/>
    <w:rsid w:val="1AE16870"/>
    <w:rsid w:val="1B2E0C1E"/>
    <w:rsid w:val="1B404AE0"/>
    <w:rsid w:val="1B75654D"/>
    <w:rsid w:val="1BB9574B"/>
    <w:rsid w:val="1BBD37C0"/>
    <w:rsid w:val="1BD23C9F"/>
    <w:rsid w:val="1C694A85"/>
    <w:rsid w:val="1C896A53"/>
    <w:rsid w:val="1D1C3400"/>
    <w:rsid w:val="1D540E0F"/>
    <w:rsid w:val="1DB21FDA"/>
    <w:rsid w:val="1DCF66E8"/>
    <w:rsid w:val="1DED55CE"/>
    <w:rsid w:val="1E6C56B1"/>
    <w:rsid w:val="1ED56B8A"/>
    <w:rsid w:val="1EE91A2B"/>
    <w:rsid w:val="1EEE0DF0"/>
    <w:rsid w:val="1FEE7A64"/>
    <w:rsid w:val="201C7BDE"/>
    <w:rsid w:val="206C021E"/>
    <w:rsid w:val="20783C66"/>
    <w:rsid w:val="20C242E2"/>
    <w:rsid w:val="214711F8"/>
    <w:rsid w:val="21625F55"/>
    <w:rsid w:val="21976786"/>
    <w:rsid w:val="21F703DC"/>
    <w:rsid w:val="221C3EC6"/>
    <w:rsid w:val="22600256"/>
    <w:rsid w:val="226E2973"/>
    <w:rsid w:val="2271461B"/>
    <w:rsid w:val="22717D6E"/>
    <w:rsid w:val="228026A7"/>
    <w:rsid w:val="22F51456"/>
    <w:rsid w:val="23983A20"/>
    <w:rsid w:val="239F090A"/>
    <w:rsid w:val="23C6233B"/>
    <w:rsid w:val="24502527"/>
    <w:rsid w:val="249A09DF"/>
    <w:rsid w:val="250E2FC7"/>
    <w:rsid w:val="25D72B4E"/>
    <w:rsid w:val="26123616"/>
    <w:rsid w:val="262D044F"/>
    <w:rsid w:val="269404CF"/>
    <w:rsid w:val="26C802A5"/>
    <w:rsid w:val="26D905D7"/>
    <w:rsid w:val="26D94133"/>
    <w:rsid w:val="27501A47"/>
    <w:rsid w:val="276854B7"/>
    <w:rsid w:val="27961D58"/>
    <w:rsid w:val="27EF4B6E"/>
    <w:rsid w:val="282C7611"/>
    <w:rsid w:val="286D63F8"/>
    <w:rsid w:val="28864845"/>
    <w:rsid w:val="28ED24D4"/>
    <w:rsid w:val="291C3D7C"/>
    <w:rsid w:val="293164A9"/>
    <w:rsid w:val="29345F99"/>
    <w:rsid w:val="29456BF7"/>
    <w:rsid w:val="294C3EA3"/>
    <w:rsid w:val="295F2681"/>
    <w:rsid w:val="2A035EBB"/>
    <w:rsid w:val="2A1831C5"/>
    <w:rsid w:val="2A247DBB"/>
    <w:rsid w:val="2A846AAC"/>
    <w:rsid w:val="2AB078A1"/>
    <w:rsid w:val="2ADA1568"/>
    <w:rsid w:val="2ADC2444"/>
    <w:rsid w:val="2AF63459"/>
    <w:rsid w:val="2B6568DD"/>
    <w:rsid w:val="2B754F92"/>
    <w:rsid w:val="2C3835DF"/>
    <w:rsid w:val="2C8E6C87"/>
    <w:rsid w:val="2C9B7A28"/>
    <w:rsid w:val="2CC66F08"/>
    <w:rsid w:val="2CF41CC7"/>
    <w:rsid w:val="2D173C07"/>
    <w:rsid w:val="2D485B6F"/>
    <w:rsid w:val="2D526B23"/>
    <w:rsid w:val="2E07535D"/>
    <w:rsid w:val="2E304F81"/>
    <w:rsid w:val="2E5D734C"/>
    <w:rsid w:val="2F1A2EE6"/>
    <w:rsid w:val="2FA37B95"/>
    <w:rsid w:val="3014442E"/>
    <w:rsid w:val="305F38FB"/>
    <w:rsid w:val="30AE6631"/>
    <w:rsid w:val="30DD1462"/>
    <w:rsid w:val="31154965"/>
    <w:rsid w:val="31701B38"/>
    <w:rsid w:val="318F29B2"/>
    <w:rsid w:val="31BD2FCF"/>
    <w:rsid w:val="324E3C27"/>
    <w:rsid w:val="328F5FEE"/>
    <w:rsid w:val="32D257FE"/>
    <w:rsid w:val="333F21A7"/>
    <w:rsid w:val="335A0DFB"/>
    <w:rsid w:val="344418D4"/>
    <w:rsid w:val="344678F3"/>
    <w:rsid w:val="34C52339"/>
    <w:rsid w:val="34C72269"/>
    <w:rsid w:val="34CE54F3"/>
    <w:rsid w:val="34DD46B3"/>
    <w:rsid w:val="34F605A6"/>
    <w:rsid w:val="35411821"/>
    <w:rsid w:val="35EF24AB"/>
    <w:rsid w:val="360311CD"/>
    <w:rsid w:val="36814164"/>
    <w:rsid w:val="368220F2"/>
    <w:rsid w:val="368D6CE8"/>
    <w:rsid w:val="36B75CA4"/>
    <w:rsid w:val="37DC7F27"/>
    <w:rsid w:val="384652DA"/>
    <w:rsid w:val="38767769"/>
    <w:rsid w:val="391F631E"/>
    <w:rsid w:val="39967F45"/>
    <w:rsid w:val="39BC6E9D"/>
    <w:rsid w:val="3A141A1A"/>
    <w:rsid w:val="3A3E6C77"/>
    <w:rsid w:val="3A5C35BA"/>
    <w:rsid w:val="3ABA3D4F"/>
    <w:rsid w:val="3ABB2076"/>
    <w:rsid w:val="3B00746F"/>
    <w:rsid w:val="3B60677A"/>
    <w:rsid w:val="3B952CE7"/>
    <w:rsid w:val="3BB645EB"/>
    <w:rsid w:val="3C0A2B23"/>
    <w:rsid w:val="3C125CC6"/>
    <w:rsid w:val="3C61318A"/>
    <w:rsid w:val="3C635D75"/>
    <w:rsid w:val="3CD830BD"/>
    <w:rsid w:val="3DDD0555"/>
    <w:rsid w:val="3DEE5E07"/>
    <w:rsid w:val="3E23202C"/>
    <w:rsid w:val="3E350391"/>
    <w:rsid w:val="3E412892"/>
    <w:rsid w:val="3EE41425"/>
    <w:rsid w:val="3EF1250A"/>
    <w:rsid w:val="3F312EE4"/>
    <w:rsid w:val="3F43263A"/>
    <w:rsid w:val="3F4F4175"/>
    <w:rsid w:val="3F892743"/>
    <w:rsid w:val="406B3BF6"/>
    <w:rsid w:val="40BA692C"/>
    <w:rsid w:val="414C1C7A"/>
    <w:rsid w:val="41574984"/>
    <w:rsid w:val="416F6522"/>
    <w:rsid w:val="41BD66D4"/>
    <w:rsid w:val="41CA7043"/>
    <w:rsid w:val="41FC3266"/>
    <w:rsid w:val="423E004C"/>
    <w:rsid w:val="4253528A"/>
    <w:rsid w:val="427A45C5"/>
    <w:rsid w:val="432B3B11"/>
    <w:rsid w:val="4355293C"/>
    <w:rsid w:val="43BC4CB6"/>
    <w:rsid w:val="44054362"/>
    <w:rsid w:val="447F4114"/>
    <w:rsid w:val="452151CC"/>
    <w:rsid w:val="45756F25"/>
    <w:rsid w:val="45806396"/>
    <w:rsid w:val="45917B29"/>
    <w:rsid w:val="45B778DE"/>
    <w:rsid w:val="45CA13BF"/>
    <w:rsid w:val="46014AC2"/>
    <w:rsid w:val="462705C0"/>
    <w:rsid w:val="46312452"/>
    <w:rsid w:val="467E5988"/>
    <w:rsid w:val="46E464B1"/>
    <w:rsid w:val="471844D6"/>
    <w:rsid w:val="47451645"/>
    <w:rsid w:val="47ED24C8"/>
    <w:rsid w:val="4843255F"/>
    <w:rsid w:val="487675DC"/>
    <w:rsid w:val="48EE7ABB"/>
    <w:rsid w:val="490270E5"/>
    <w:rsid w:val="49033F5C"/>
    <w:rsid w:val="49370211"/>
    <w:rsid w:val="4950607F"/>
    <w:rsid w:val="49725FF6"/>
    <w:rsid w:val="49760503"/>
    <w:rsid w:val="499A554C"/>
    <w:rsid w:val="49CA6807"/>
    <w:rsid w:val="49CA7BE0"/>
    <w:rsid w:val="4A3C6604"/>
    <w:rsid w:val="4A3E059D"/>
    <w:rsid w:val="4A4A3635"/>
    <w:rsid w:val="4AC22FAD"/>
    <w:rsid w:val="4AE41175"/>
    <w:rsid w:val="4B7755EC"/>
    <w:rsid w:val="4B850135"/>
    <w:rsid w:val="4BEB0573"/>
    <w:rsid w:val="4BF947AC"/>
    <w:rsid w:val="4C6A56AA"/>
    <w:rsid w:val="4C8F5111"/>
    <w:rsid w:val="4D3A6E57"/>
    <w:rsid w:val="4D502AF2"/>
    <w:rsid w:val="4D73015B"/>
    <w:rsid w:val="4D901F9F"/>
    <w:rsid w:val="4E0F32CE"/>
    <w:rsid w:val="4E720529"/>
    <w:rsid w:val="4EAF55F6"/>
    <w:rsid w:val="4ECB0C82"/>
    <w:rsid w:val="4F204746"/>
    <w:rsid w:val="4F227C49"/>
    <w:rsid w:val="4F7939E0"/>
    <w:rsid w:val="4FA9473B"/>
    <w:rsid w:val="50131BB5"/>
    <w:rsid w:val="503E7E98"/>
    <w:rsid w:val="507C64A1"/>
    <w:rsid w:val="50CE3319"/>
    <w:rsid w:val="50DF1601"/>
    <w:rsid w:val="51161B0F"/>
    <w:rsid w:val="513B781C"/>
    <w:rsid w:val="51556929"/>
    <w:rsid w:val="515C58A2"/>
    <w:rsid w:val="518E3BE9"/>
    <w:rsid w:val="52911BE2"/>
    <w:rsid w:val="52AF3E17"/>
    <w:rsid w:val="52CB2612"/>
    <w:rsid w:val="52ED2B91"/>
    <w:rsid w:val="534A56F4"/>
    <w:rsid w:val="53AB1707"/>
    <w:rsid w:val="53B25189"/>
    <w:rsid w:val="53DB0C3B"/>
    <w:rsid w:val="541B3C32"/>
    <w:rsid w:val="54A83213"/>
    <w:rsid w:val="54DE3429"/>
    <w:rsid w:val="550A7A2A"/>
    <w:rsid w:val="557C6D43"/>
    <w:rsid w:val="55C027DF"/>
    <w:rsid w:val="55EC35D4"/>
    <w:rsid w:val="56292132"/>
    <w:rsid w:val="566E649D"/>
    <w:rsid w:val="56BE6E44"/>
    <w:rsid w:val="5765363E"/>
    <w:rsid w:val="57743881"/>
    <w:rsid w:val="577575E6"/>
    <w:rsid w:val="57917F8F"/>
    <w:rsid w:val="580C4164"/>
    <w:rsid w:val="584B2834"/>
    <w:rsid w:val="58506D3B"/>
    <w:rsid w:val="589F0489"/>
    <w:rsid w:val="58BC728D"/>
    <w:rsid w:val="58E95F87"/>
    <w:rsid w:val="59CA59DA"/>
    <w:rsid w:val="5A117165"/>
    <w:rsid w:val="5A5359CF"/>
    <w:rsid w:val="5B4455B1"/>
    <w:rsid w:val="5B5E63DA"/>
    <w:rsid w:val="5B77749C"/>
    <w:rsid w:val="5BC85F49"/>
    <w:rsid w:val="5C433822"/>
    <w:rsid w:val="5C5060C3"/>
    <w:rsid w:val="5C534E4A"/>
    <w:rsid w:val="5C9207D9"/>
    <w:rsid w:val="5CA644DC"/>
    <w:rsid w:val="5CA70254"/>
    <w:rsid w:val="5D4F6922"/>
    <w:rsid w:val="5DAF5613"/>
    <w:rsid w:val="5DD2630F"/>
    <w:rsid w:val="5DDE1A54"/>
    <w:rsid w:val="5DEA0290"/>
    <w:rsid w:val="5E3478C6"/>
    <w:rsid w:val="5E431B60"/>
    <w:rsid w:val="5E946D19"/>
    <w:rsid w:val="5ED86344"/>
    <w:rsid w:val="5F3758C0"/>
    <w:rsid w:val="5F42288E"/>
    <w:rsid w:val="5F645F89"/>
    <w:rsid w:val="5FB962D5"/>
    <w:rsid w:val="606C3347"/>
    <w:rsid w:val="61522693"/>
    <w:rsid w:val="61A67C66"/>
    <w:rsid w:val="61B008AB"/>
    <w:rsid w:val="61DF5D9B"/>
    <w:rsid w:val="61E86918"/>
    <w:rsid w:val="621023F8"/>
    <w:rsid w:val="62753E81"/>
    <w:rsid w:val="62821E71"/>
    <w:rsid w:val="62A639B7"/>
    <w:rsid w:val="62CC342A"/>
    <w:rsid w:val="62ED5AF5"/>
    <w:rsid w:val="62FF4946"/>
    <w:rsid w:val="631411B8"/>
    <w:rsid w:val="633014CD"/>
    <w:rsid w:val="637D7935"/>
    <w:rsid w:val="63B54391"/>
    <w:rsid w:val="64357EF4"/>
    <w:rsid w:val="644204E6"/>
    <w:rsid w:val="648F5856"/>
    <w:rsid w:val="64BD0C9C"/>
    <w:rsid w:val="64D92102"/>
    <w:rsid w:val="64DC75AE"/>
    <w:rsid w:val="64EF417E"/>
    <w:rsid w:val="65136487"/>
    <w:rsid w:val="65287A70"/>
    <w:rsid w:val="652F11A9"/>
    <w:rsid w:val="65731616"/>
    <w:rsid w:val="65C2695D"/>
    <w:rsid w:val="666E1639"/>
    <w:rsid w:val="668E330A"/>
    <w:rsid w:val="66D02156"/>
    <w:rsid w:val="66D734E4"/>
    <w:rsid w:val="6759214B"/>
    <w:rsid w:val="67A23AF2"/>
    <w:rsid w:val="67C03263"/>
    <w:rsid w:val="685C1EF3"/>
    <w:rsid w:val="68A4505F"/>
    <w:rsid w:val="69623539"/>
    <w:rsid w:val="69B7787E"/>
    <w:rsid w:val="6A841BD5"/>
    <w:rsid w:val="6AB778B5"/>
    <w:rsid w:val="6AE85CC0"/>
    <w:rsid w:val="6B3B2294"/>
    <w:rsid w:val="6B7A7898"/>
    <w:rsid w:val="6B8C6F93"/>
    <w:rsid w:val="6BCF6E80"/>
    <w:rsid w:val="6BF15048"/>
    <w:rsid w:val="6D285749"/>
    <w:rsid w:val="6D5E7B9C"/>
    <w:rsid w:val="6DBB590E"/>
    <w:rsid w:val="6DC5678C"/>
    <w:rsid w:val="6ECF78C3"/>
    <w:rsid w:val="6ED0518A"/>
    <w:rsid w:val="6EE92007"/>
    <w:rsid w:val="6F0357BE"/>
    <w:rsid w:val="6F1E24F6"/>
    <w:rsid w:val="6F251147"/>
    <w:rsid w:val="6F3141F7"/>
    <w:rsid w:val="6F3C5AED"/>
    <w:rsid w:val="6FCD36D6"/>
    <w:rsid w:val="6FDB5DF3"/>
    <w:rsid w:val="6FF944CB"/>
    <w:rsid w:val="70C8281B"/>
    <w:rsid w:val="70DB700F"/>
    <w:rsid w:val="71150210"/>
    <w:rsid w:val="713003C1"/>
    <w:rsid w:val="71593474"/>
    <w:rsid w:val="717A163C"/>
    <w:rsid w:val="719E532A"/>
    <w:rsid w:val="72B666A4"/>
    <w:rsid w:val="73A95214"/>
    <w:rsid w:val="73C72E99"/>
    <w:rsid w:val="73CB617F"/>
    <w:rsid w:val="741D7737"/>
    <w:rsid w:val="74732A9E"/>
    <w:rsid w:val="749A44CF"/>
    <w:rsid w:val="749B0247"/>
    <w:rsid w:val="74F57957"/>
    <w:rsid w:val="750741FE"/>
    <w:rsid w:val="756C5703"/>
    <w:rsid w:val="75742F72"/>
    <w:rsid w:val="75B82733"/>
    <w:rsid w:val="76EE2C2B"/>
    <w:rsid w:val="775B7917"/>
    <w:rsid w:val="781400F4"/>
    <w:rsid w:val="78915BE9"/>
    <w:rsid w:val="78B673FD"/>
    <w:rsid w:val="78CC652A"/>
    <w:rsid w:val="78E75809"/>
    <w:rsid w:val="79295E21"/>
    <w:rsid w:val="793547C6"/>
    <w:rsid w:val="79686128"/>
    <w:rsid w:val="79883BFD"/>
    <w:rsid w:val="79CC3315"/>
    <w:rsid w:val="7A0D5743"/>
    <w:rsid w:val="7A170370"/>
    <w:rsid w:val="7A6510DB"/>
    <w:rsid w:val="7AA221E5"/>
    <w:rsid w:val="7AA664FD"/>
    <w:rsid w:val="7AB07CD4"/>
    <w:rsid w:val="7AF1296F"/>
    <w:rsid w:val="7B4B7D5D"/>
    <w:rsid w:val="7BE523A9"/>
    <w:rsid w:val="7BF02C26"/>
    <w:rsid w:val="7C385132"/>
    <w:rsid w:val="7C635AEE"/>
    <w:rsid w:val="7CD12A58"/>
    <w:rsid w:val="7D7653AD"/>
    <w:rsid w:val="7D8775BA"/>
    <w:rsid w:val="7DCF1EFA"/>
    <w:rsid w:val="7DFF4A38"/>
    <w:rsid w:val="7E003A70"/>
    <w:rsid w:val="7E064983"/>
    <w:rsid w:val="7E476B1A"/>
    <w:rsid w:val="7E663674"/>
    <w:rsid w:val="7EC97D8B"/>
    <w:rsid w:val="7F09731F"/>
    <w:rsid w:val="7F475253"/>
    <w:rsid w:val="7FB34697"/>
    <w:rsid w:val="7FBA49D6"/>
    <w:rsid w:val="7FCA378E"/>
    <w:rsid w:val="7FF67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5"/>
    <w:next w:val="1"/>
    <w:link w:val="23"/>
    <w:qFormat/>
    <w:uiPriority w:val="0"/>
    <w:pPr>
      <w:spacing w:before="340" w:after="330"/>
      <w:jc w:val="center"/>
      <w:outlineLvl w:val="0"/>
    </w:pPr>
    <w:rPr>
      <w:rFonts w:eastAsia="黑体"/>
      <w:kern w:val="44"/>
      <w:szCs w:val="44"/>
    </w:rPr>
  </w:style>
  <w:style w:type="paragraph" w:styleId="5">
    <w:name w:val="heading 3"/>
    <w:basedOn w:val="1"/>
    <w:next w:val="1"/>
    <w:qFormat/>
    <w:uiPriority w:val="0"/>
    <w:pPr>
      <w:spacing w:before="260" w:after="260"/>
      <w:outlineLvl w:val="2"/>
    </w:pPr>
    <w:rPr>
      <w:rFonts w:ascii="宋体" w:hAnsi="宋体"/>
      <w:szCs w:val="32"/>
    </w:rPr>
  </w:style>
  <w:style w:type="paragraph" w:styleId="6">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spacing w:before="240" w:after="60"/>
      <w:outlineLvl w:val="0"/>
    </w:pPr>
    <w:rPr>
      <w:rFonts w:ascii="Arial" w:hAnsi="Arial" w:eastAsia="隶书" w:cs="Arial"/>
      <w:b/>
      <w:bCs/>
      <w:sz w:val="32"/>
      <w:szCs w:val="32"/>
    </w:rPr>
  </w:style>
  <w:style w:type="paragraph" w:styleId="7">
    <w:name w:val="Normal Indent"/>
    <w:basedOn w:val="1"/>
    <w:next w:val="1"/>
    <w:qFormat/>
    <w:uiPriority w:val="0"/>
    <w:pPr>
      <w:ind w:firstLine="420"/>
    </w:pPr>
    <w:rPr>
      <w:szCs w:val="20"/>
    </w:rPr>
  </w:style>
  <w:style w:type="paragraph" w:styleId="8">
    <w:name w:val="annotation text"/>
    <w:basedOn w:val="1"/>
    <w:link w:val="25"/>
    <w:qFormat/>
    <w:uiPriority w:val="0"/>
    <w:pPr>
      <w:jc w:val="left"/>
    </w:pPr>
  </w:style>
  <w:style w:type="paragraph" w:styleId="9">
    <w:name w:val="Body Text Indent"/>
    <w:basedOn w:val="1"/>
    <w:qFormat/>
    <w:uiPriority w:val="0"/>
    <w:pPr>
      <w:spacing w:line="200" w:lineRule="exact"/>
      <w:ind w:firstLine="301"/>
    </w:pPr>
    <w:rPr>
      <w:spacing w:val="-4"/>
      <w:sz w:val="18"/>
    </w:rPr>
  </w:style>
  <w:style w:type="paragraph" w:styleId="10">
    <w:name w:val="Plain Text"/>
    <w:basedOn w:val="1"/>
    <w:next w:val="6"/>
    <w:qFormat/>
    <w:uiPriority w:val="0"/>
    <w:rPr>
      <w:rFonts w:ascii="宋体" w:hAnsi="Courier New"/>
      <w:kern w:val="0"/>
      <w:sz w:val="20"/>
      <w:szCs w:val="21"/>
    </w:rPr>
  </w:style>
  <w:style w:type="paragraph" w:styleId="11">
    <w:name w:val="Balloon Text"/>
    <w:basedOn w:val="1"/>
    <w:link w:val="24"/>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annotation subject"/>
    <w:basedOn w:val="8"/>
    <w:next w:val="8"/>
    <w:link w:val="26"/>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basedOn w:val="18"/>
    <w:qFormat/>
    <w:uiPriority w:val="0"/>
    <w:rPr>
      <w:sz w:val="21"/>
      <w:szCs w:val="21"/>
    </w:rPr>
  </w:style>
  <w:style w:type="paragraph" w:customStyle="1" w:styleId="20">
    <w:name w:val="样式 首行缩进:  2 字符"/>
    <w:basedOn w:val="1"/>
    <w:qFormat/>
    <w:uiPriority w:val="0"/>
    <w:pPr>
      <w:spacing w:line="400" w:lineRule="exact"/>
      <w:ind w:firstLine="200" w:firstLineChars="200"/>
    </w:pPr>
    <w:rPr>
      <w:rFonts w:cs="宋体"/>
      <w:sz w:val="24"/>
    </w:rPr>
  </w:style>
  <w:style w:type="paragraph" w:customStyle="1" w:styleId="21">
    <w:name w:val="Table Text"/>
    <w:basedOn w:val="1"/>
    <w:semiHidden/>
    <w:qFormat/>
    <w:uiPriority w:val="0"/>
    <w:rPr>
      <w:rFonts w:ascii="宋体" w:hAnsi="宋体" w:eastAsia="宋体" w:cs="宋体"/>
      <w:sz w:val="20"/>
      <w:szCs w:val="20"/>
      <w:lang w:eastAsia="en-US"/>
    </w:rPr>
  </w:style>
  <w:style w:type="table" w:customStyle="1" w:styleId="22">
    <w:name w:val="Table Normal"/>
    <w:semiHidden/>
    <w:unhideWhenUsed/>
    <w:qFormat/>
    <w:uiPriority w:val="0"/>
    <w:tblPr>
      <w:tblCellMar>
        <w:top w:w="0" w:type="dxa"/>
        <w:left w:w="0" w:type="dxa"/>
        <w:bottom w:w="0" w:type="dxa"/>
        <w:right w:w="0" w:type="dxa"/>
      </w:tblCellMar>
    </w:tblPr>
  </w:style>
  <w:style w:type="character" w:customStyle="1" w:styleId="23">
    <w:name w:val="标题 1 字符"/>
    <w:basedOn w:val="18"/>
    <w:link w:val="4"/>
    <w:autoRedefine/>
    <w:qFormat/>
    <w:uiPriority w:val="0"/>
    <w:rPr>
      <w:rFonts w:eastAsia="黑体"/>
      <w:kern w:val="44"/>
      <w:szCs w:val="44"/>
    </w:rPr>
  </w:style>
  <w:style w:type="character" w:customStyle="1" w:styleId="24">
    <w:name w:val="批注框文本 字符"/>
    <w:basedOn w:val="18"/>
    <w:link w:val="11"/>
    <w:qFormat/>
    <w:uiPriority w:val="0"/>
    <w:rPr>
      <w:rFonts w:asciiTheme="minorHAnsi" w:hAnsiTheme="minorHAnsi" w:eastAsiaTheme="minorEastAsia" w:cstheme="minorBidi"/>
      <w:kern w:val="2"/>
      <w:sz w:val="18"/>
      <w:szCs w:val="18"/>
    </w:rPr>
  </w:style>
  <w:style w:type="character" w:customStyle="1" w:styleId="25">
    <w:name w:val="批注文字 字符"/>
    <w:basedOn w:val="18"/>
    <w:link w:val="8"/>
    <w:qFormat/>
    <w:uiPriority w:val="0"/>
    <w:rPr>
      <w:rFonts w:asciiTheme="minorHAnsi" w:hAnsiTheme="minorHAnsi" w:eastAsiaTheme="minorEastAsia" w:cstheme="minorBidi"/>
      <w:kern w:val="2"/>
      <w:sz w:val="21"/>
      <w:szCs w:val="24"/>
    </w:rPr>
  </w:style>
  <w:style w:type="character" w:customStyle="1" w:styleId="26">
    <w:name w:val="批注主题 字符"/>
    <w:basedOn w:val="25"/>
    <w:link w:val="15"/>
    <w:qFormat/>
    <w:uiPriority w:val="0"/>
    <w:rPr>
      <w:rFonts w:asciiTheme="minorHAnsi" w:hAnsiTheme="minorHAnsi" w:eastAsiaTheme="minorEastAsia" w:cstheme="minorBidi"/>
      <w:b/>
      <w:bCs/>
      <w:kern w:val="2"/>
      <w:sz w:val="21"/>
      <w:szCs w:val="24"/>
    </w:rPr>
  </w:style>
  <w:style w:type="paragraph" w:styleId="27">
    <w:name w:val="List Paragraph"/>
    <w:basedOn w:val="1"/>
    <w:qFormat/>
    <w:uiPriority w:val="34"/>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11</Pages>
  <Words>8581</Words>
  <Characters>8791</Characters>
  <Lines>68</Lines>
  <Paragraphs>19</Paragraphs>
  <TotalTime>31</TotalTime>
  <ScaleCrop>false</ScaleCrop>
  <LinksUpToDate>false</LinksUpToDate>
  <CharactersWithSpaces>8814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2025-06-10T09:36:00Z</dcterms:created>
  <dc:creator>陌上。</dc:creator>
  <cp:lastModifiedBy>我爱熊猫</cp:lastModifiedBy>
  <cp:lastPrinted>2025-05-16T10:17:00Z</cp:lastPrinted>
  <dcterms:modified xsi:type="dcterms:W3CDTF">2025-06-12T00:17:42Z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30575C8712534539B4C32265BE77E88B_13</vt:lpwstr>
  </property>
  <property fmtid="{D5CDD505-2E9C-101B-9397-08002B2CF9AE}" pid="4" name="KSOTemplateDocerSaveRecord">
    <vt:lpwstr>eyJoZGlkIjoiYzRlYzk2ZGE4ZTc3YmQ2YzUwOTE0NThjY2Q0NjA3YjEiLCJ1c2VySWQiOiIyMzc0MzQyMjEifQ==</vt:lpwstr>
  </property>
</Properties>
</file>