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089F3">
      <w:pPr>
        <w:spacing w:line="240" w:lineRule="auto"/>
        <w:jc w:val="center"/>
        <w:rPr>
          <w:rFonts w:ascii="Arial"/>
          <w:sz w:val="15"/>
          <w:szCs w:val="15"/>
        </w:rPr>
      </w:pPr>
    </w:p>
    <w:p w14:paraId="0FD84B45">
      <w:pPr>
        <w:spacing w:before="147" w:line="360" w:lineRule="auto"/>
        <w:jc w:val="center"/>
        <w:rPr>
          <w:rFonts w:ascii="Arial"/>
          <w:sz w:val="18"/>
          <w:szCs w:val="18"/>
        </w:rPr>
      </w:pPr>
      <w:r>
        <w:rPr>
          <w:rFonts w:hint="eastAsia" w:ascii="宋体" w:hAnsi="宋体" w:eastAsia="宋体" w:cs="宋体"/>
          <w:b/>
          <w:bCs/>
          <w:spacing w:val="-4"/>
          <w:sz w:val="40"/>
          <w:szCs w:val="40"/>
          <w:lang w:val="en-US" w:eastAsia="zh-CN"/>
        </w:rPr>
        <w:t>中山大学附属第一医院广西医院满意度调查第三方服务采购</w:t>
      </w:r>
      <w:r>
        <w:rPr>
          <w:rFonts w:ascii="宋体" w:hAnsi="宋体" w:eastAsia="宋体" w:cs="宋体"/>
          <w:b/>
          <w:bCs/>
          <w:spacing w:val="-4"/>
          <w:sz w:val="40"/>
          <w:szCs w:val="40"/>
        </w:rPr>
        <w:t>需求</w:t>
      </w:r>
    </w:p>
    <w:p w14:paraId="45ACA531">
      <w:pPr>
        <w:keepNext w:val="0"/>
        <w:keepLines w:val="0"/>
        <w:pageBreakBefore w:val="0"/>
        <w:widowControl/>
        <w:kinsoku w:val="0"/>
        <w:wordWrap/>
        <w:overflowPunct/>
        <w:topLinePunct w:val="0"/>
        <w:autoSpaceDE w:val="0"/>
        <w:autoSpaceDN w:val="0"/>
        <w:bidi w:val="0"/>
        <w:adjustRightInd w:val="0"/>
        <w:snapToGrid w:val="0"/>
        <w:spacing w:before="104" w:after="0" w:afterLines="100" w:line="219" w:lineRule="auto"/>
        <w:ind w:left="130"/>
        <w:textAlignment w:val="baseline"/>
        <w:outlineLvl w:val="0"/>
        <w:rPr>
          <w:rFonts w:hint="eastAsia" w:ascii="宋体" w:hAnsi="宋体" w:eastAsia="宋体" w:cs="宋体"/>
          <w:b/>
          <w:bCs/>
          <w:spacing w:val="-7"/>
          <w:sz w:val="32"/>
          <w:szCs w:val="32"/>
          <w:lang w:val="en-US" w:eastAsia="zh-CN"/>
        </w:rPr>
      </w:pPr>
      <w:r>
        <w:rPr>
          <w:rFonts w:hint="eastAsia" w:ascii="宋体" w:hAnsi="宋体" w:eastAsia="宋体" w:cs="宋体"/>
          <w:b/>
          <w:bCs/>
          <w:spacing w:val="-7"/>
          <w:sz w:val="32"/>
          <w:szCs w:val="32"/>
          <w:lang w:val="en-US" w:eastAsia="zh-CN"/>
        </w:rPr>
        <w:t>一、项目概况</w:t>
      </w:r>
    </w:p>
    <w:p w14:paraId="27157D3E">
      <w:pPr>
        <w:keepNext w:val="0"/>
        <w:keepLines w:val="0"/>
        <w:pageBreakBefore w:val="0"/>
        <w:widowControl/>
        <w:kinsoku w:val="0"/>
        <w:wordWrap/>
        <w:overflowPunct/>
        <w:topLinePunct w:val="0"/>
        <w:autoSpaceDE w:val="0"/>
        <w:autoSpaceDN w:val="0"/>
        <w:bidi w:val="0"/>
        <w:adjustRightInd w:val="0"/>
        <w:snapToGrid w:val="0"/>
        <w:spacing w:before="104" w:after="0" w:afterLines="100" w:line="219" w:lineRule="auto"/>
        <w:ind w:left="130"/>
        <w:textAlignment w:val="baseline"/>
        <w:outlineLvl w:val="0"/>
        <w:rPr>
          <w:rFonts w:hint="default" w:ascii="宋体" w:hAnsi="宋体" w:eastAsia="宋体" w:cs="宋体"/>
          <w:b/>
          <w:bCs/>
          <w:spacing w:val="-7"/>
          <w:sz w:val="24"/>
          <w:szCs w:val="24"/>
          <w:lang w:val="en-US" w:eastAsia="zh-CN"/>
        </w:rPr>
      </w:pP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一</w:t>
      </w:r>
      <w:r>
        <w:rPr>
          <w:rFonts w:ascii="宋体" w:hAnsi="宋体" w:eastAsia="宋体" w:cs="宋体"/>
          <w:b/>
          <w:bCs/>
          <w:spacing w:val="-3"/>
          <w:sz w:val="24"/>
          <w:szCs w:val="24"/>
        </w:rPr>
        <w:t>)</w:t>
      </w:r>
      <w:r>
        <w:rPr>
          <w:rFonts w:hint="default" w:ascii="宋体" w:hAnsi="宋体" w:eastAsia="宋体" w:cs="宋体"/>
          <w:b/>
          <w:bCs/>
          <w:spacing w:val="-3"/>
          <w:sz w:val="24"/>
          <w:szCs w:val="24"/>
          <w:lang w:val="en-US" w:eastAsia="zh-CN"/>
        </w:rPr>
        <w:t>基本概况</w:t>
      </w:r>
    </w:p>
    <w:p w14:paraId="1AD994AB">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default"/>
          <w:spacing w:val="1"/>
          <w:sz w:val="24"/>
          <w:szCs w:val="24"/>
          <w:lang w:val="en-US" w:eastAsia="zh-CN"/>
        </w:rPr>
        <w:t>1.服务内容：医院满意度数据收集工作(包括：住院患者满意度调查、门诊患者满意度调查、出院病人满意度回访等)</w:t>
      </w:r>
      <w:r>
        <w:rPr>
          <w:rFonts w:hint="eastAsia"/>
          <w:spacing w:val="1"/>
          <w:sz w:val="24"/>
          <w:szCs w:val="24"/>
          <w:lang w:val="en-US" w:eastAsia="zh-CN"/>
        </w:rPr>
        <w:t>；</w:t>
      </w:r>
    </w:p>
    <w:p w14:paraId="6A96BAF6">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default"/>
          <w:spacing w:val="1"/>
          <w:sz w:val="24"/>
          <w:szCs w:val="24"/>
          <w:lang w:val="en-US" w:eastAsia="zh-CN"/>
        </w:rPr>
        <w:t>2.</w:t>
      </w:r>
      <w:r>
        <w:rPr>
          <w:rFonts w:hint="eastAsia"/>
          <w:spacing w:val="1"/>
          <w:sz w:val="24"/>
          <w:szCs w:val="24"/>
          <w:lang w:val="en-US" w:eastAsia="zh-CN"/>
        </w:rPr>
        <w:t>项目采购预算</w:t>
      </w:r>
      <w:r>
        <w:rPr>
          <w:rFonts w:hint="default"/>
          <w:spacing w:val="1"/>
          <w:sz w:val="24"/>
          <w:szCs w:val="24"/>
          <w:lang w:val="en-US" w:eastAsia="zh-CN"/>
        </w:rPr>
        <w:t>：</w:t>
      </w:r>
      <w:r>
        <w:rPr>
          <w:rFonts w:hint="eastAsia"/>
          <w:spacing w:val="1"/>
          <w:sz w:val="24"/>
          <w:szCs w:val="24"/>
          <w:lang w:val="en-US" w:eastAsia="zh-CN"/>
        </w:rPr>
        <w:t>1000</w:t>
      </w:r>
      <w:r>
        <w:rPr>
          <w:rFonts w:hint="default"/>
          <w:spacing w:val="1"/>
          <w:sz w:val="24"/>
          <w:szCs w:val="24"/>
          <w:lang w:val="en-US" w:eastAsia="zh-CN"/>
        </w:rPr>
        <w:t>00元</w:t>
      </w:r>
      <w:r>
        <w:rPr>
          <w:rFonts w:hint="eastAsia"/>
          <w:spacing w:val="1"/>
          <w:sz w:val="24"/>
          <w:szCs w:val="24"/>
          <w:lang w:val="en-US" w:eastAsia="zh-CN"/>
        </w:rPr>
        <w:t>；</w:t>
      </w:r>
    </w:p>
    <w:p w14:paraId="080DA19A">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44"/>
          <w:szCs w:val="44"/>
          <w:lang w:val="en-US" w:eastAsia="zh-CN"/>
        </w:rPr>
      </w:pPr>
      <w:r>
        <w:rPr>
          <w:rFonts w:hint="eastAsia"/>
          <w:spacing w:val="1"/>
          <w:sz w:val="24"/>
          <w:szCs w:val="24"/>
          <w:lang w:val="en-US" w:eastAsia="zh-CN"/>
        </w:rPr>
        <w:t>3.服务期：1年；</w:t>
      </w:r>
      <w:bookmarkStart w:id="0" w:name="_GoBack"/>
      <w:bookmarkEnd w:id="0"/>
    </w:p>
    <w:p w14:paraId="4FEAC6B2">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4.商务要求：</w:t>
      </w:r>
    </w:p>
    <w:p w14:paraId="2F673205">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①响应供应商必须具备满意度调查能力和经验，并且目前已承接有医疗机构的满意度调查服务工作；满意度调查第三方公司要有能力在规定时间和规定地点完成满意度调查工作，能根据医院实际情况完成调查情况分析，适时进行人力调配；</w:t>
      </w:r>
    </w:p>
    <w:p w14:paraId="5FFD23FA">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eastAsia"/>
          <w:spacing w:val="1"/>
          <w:sz w:val="24"/>
          <w:szCs w:val="24"/>
          <w:lang w:val="en-US" w:eastAsia="zh-CN"/>
        </w:rPr>
      </w:pPr>
      <w:r>
        <w:rPr>
          <w:rFonts w:hint="eastAsia"/>
          <w:spacing w:val="1"/>
          <w:sz w:val="24"/>
          <w:szCs w:val="24"/>
          <w:lang w:val="en-US" w:eastAsia="zh-CN"/>
        </w:rPr>
        <w:t>②响应供应商须在南宁本地派专职人员常驻，并提供项目负责人及派驻人员名单；</w:t>
      </w:r>
    </w:p>
    <w:p w14:paraId="0FDB0978">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eastAsia"/>
          <w:spacing w:val="1"/>
          <w:sz w:val="24"/>
          <w:szCs w:val="24"/>
          <w:lang w:val="en-US" w:eastAsia="zh-CN"/>
        </w:rPr>
        <w:t>③不得另外聘请第三方公司分包转包，不得雇用非专职人员及社会人士进行调查；</w:t>
      </w:r>
    </w:p>
    <w:p w14:paraId="2ACCCB01">
      <w:pPr>
        <w:pStyle w:val="6"/>
        <w:keepNext w:val="0"/>
        <w:keepLines w:val="0"/>
        <w:pageBreakBefore w:val="0"/>
        <w:widowControl/>
        <w:kinsoku w:val="0"/>
        <w:wordWrap/>
        <w:overflowPunct/>
        <w:topLinePunct w:val="0"/>
        <w:autoSpaceDE w:val="0"/>
        <w:autoSpaceDN w:val="0"/>
        <w:bidi w:val="0"/>
        <w:adjustRightInd w:val="0"/>
        <w:snapToGrid w:val="0"/>
        <w:spacing w:before="72" w:line="360" w:lineRule="auto"/>
        <w:ind w:firstLine="363" w:firstLineChars="150"/>
        <w:jc w:val="both"/>
        <w:textAlignment w:val="baseline"/>
        <w:rPr>
          <w:rFonts w:hint="default"/>
          <w:spacing w:val="1"/>
          <w:sz w:val="24"/>
          <w:szCs w:val="24"/>
          <w:lang w:val="en-US" w:eastAsia="zh-CN"/>
        </w:rPr>
      </w:pPr>
      <w:r>
        <w:rPr>
          <w:rFonts w:hint="eastAsia"/>
          <w:spacing w:val="1"/>
          <w:sz w:val="24"/>
          <w:szCs w:val="24"/>
          <w:lang w:val="en-US" w:eastAsia="zh-CN"/>
        </w:rPr>
        <w:t>5.付款方式：服务费分三期支付，第一期待合同执行满三个月并验收合格后支付合同款的30%，第二期服务费待服务期满九个月并验收合格后支付合同款的30%, 剩余40%待合同执行完并验收合格后支付。</w:t>
      </w:r>
    </w:p>
    <w:p w14:paraId="2C396186">
      <w:pPr>
        <w:spacing w:before="104" w:line="219" w:lineRule="auto"/>
        <w:ind w:left="129"/>
        <w:outlineLvl w:val="0"/>
        <w:rPr>
          <w:rFonts w:ascii="宋体" w:hAnsi="宋体" w:eastAsia="宋体" w:cs="宋体"/>
          <w:sz w:val="32"/>
          <w:szCs w:val="32"/>
        </w:rPr>
      </w:pPr>
      <w:r>
        <w:rPr>
          <w:rFonts w:hint="eastAsia" w:ascii="宋体" w:hAnsi="宋体" w:eastAsia="宋体" w:cs="宋体"/>
          <w:b/>
          <w:bCs/>
          <w:spacing w:val="-7"/>
          <w:sz w:val="32"/>
          <w:szCs w:val="32"/>
          <w:lang w:val="en-US" w:eastAsia="zh-CN"/>
        </w:rPr>
        <w:t>二</w:t>
      </w:r>
      <w:r>
        <w:rPr>
          <w:rFonts w:ascii="宋体" w:hAnsi="宋体" w:eastAsia="宋体" w:cs="宋体"/>
          <w:b/>
          <w:bCs/>
          <w:spacing w:val="-7"/>
          <w:sz w:val="32"/>
          <w:szCs w:val="32"/>
        </w:rPr>
        <w:t>、调查范围与频率</w:t>
      </w:r>
    </w:p>
    <w:p w14:paraId="1CF44649">
      <w:pPr>
        <w:spacing w:line="236" w:lineRule="exact"/>
      </w:pPr>
    </w:p>
    <w:tbl>
      <w:tblPr>
        <w:tblStyle w:val="5"/>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19"/>
        <w:gridCol w:w="1029"/>
        <w:gridCol w:w="1917"/>
        <w:gridCol w:w="1768"/>
        <w:gridCol w:w="1773"/>
      </w:tblGrid>
      <w:tr w14:paraId="12596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054" w:type="dxa"/>
            <w:vAlign w:val="top"/>
          </w:tcPr>
          <w:p w14:paraId="450707EB">
            <w:pPr>
              <w:pStyle w:val="6"/>
              <w:spacing w:before="116" w:line="254" w:lineRule="auto"/>
              <w:ind w:left="405" w:right="186" w:hanging="220"/>
              <w:rPr>
                <w:sz w:val="22"/>
                <w:szCs w:val="22"/>
              </w:rPr>
            </w:pPr>
            <w:r>
              <w:rPr>
                <w:spacing w:val="4"/>
                <w:sz w:val="22"/>
                <w:szCs w:val="22"/>
              </w:rPr>
              <w:t>调查范</w:t>
            </w:r>
            <w:r>
              <w:rPr>
                <w:sz w:val="22"/>
                <w:szCs w:val="22"/>
              </w:rPr>
              <w:t xml:space="preserve"> 围</w:t>
            </w:r>
          </w:p>
        </w:tc>
        <w:tc>
          <w:tcPr>
            <w:tcW w:w="1019" w:type="dxa"/>
            <w:vAlign w:val="top"/>
          </w:tcPr>
          <w:p w14:paraId="0095758C">
            <w:pPr>
              <w:pStyle w:val="6"/>
              <w:spacing w:before="125" w:line="245" w:lineRule="auto"/>
              <w:ind w:left="390" w:right="188" w:hanging="220"/>
              <w:rPr>
                <w:sz w:val="22"/>
                <w:szCs w:val="22"/>
              </w:rPr>
            </w:pPr>
            <w:r>
              <w:rPr>
                <w:spacing w:val="-4"/>
                <w:sz w:val="22"/>
                <w:szCs w:val="22"/>
              </w:rPr>
              <w:t>调查频</w:t>
            </w:r>
            <w:r>
              <w:rPr>
                <w:sz w:val="22"/>
                <w:szCs w:val="22"/>
              </w:rPr>
              <w:t xml:space="preserve"> 率</w:t>
            </w:r>
          </w:p>
        </w:tc>
        <w:tc>
          <w:tcPr>
            <w:tcW w:w="1029" w:type="dxa"/>
            <w:vAlign w:val="top"/>
          </w:tcPr>
          <w:p w14:paraId="030C26C1">
            <w:pPr>
              <w:pStyle w:val="6"/>
              <w:spacing w:before="124" w:line="248" w:lineRule="auto"/>
              <w:ind w:left="391" w:right="197" w:hanging="219"/>
              <w:rPr>
                <w:sz w:val="22"/>
                <w:szCs w:val="22"/>
              </w:rPr>
            </w:pPr>
            <w:r>
              <w:rPr>
                <w:spacing w:val="-4"/>
                <w:sz w:val="22"/>
                <w:szCs w:val="22"/>
              </w:rPr>
              <w:t>调查方</w:t>
            </w:r>
            <w:r>
              <w:rPr>
                <w:sz w:val="22"/>
                <w:szCs w:val="22"/>
              </w:rPr>
              <w:t xml:space="preserve"> 式</w:t>
            </w:r>
          </w:p>
        </w:tc>
        <w:tc>
          <w:tcPr>
            <w:tcW w:w="1917" w:type="dxa"/>
            <w:vAlign w:val="top"/>
          </w:tcPr>
          <w:p w14:paraId="6FE9433E">
            <w:pPr>
              <w:pStyle w:val="6"/>
              <w:spacing w:before="284" w:line="219" w:lineRule="auto"/>
              <w:ind w:left="293"/>
              <w:rPr>
                <w:sz w:val="22"/>
                <w:szCs w:val="22"/>
              </w:rPr>
            </w:pPr>
            <w:r>
              <w:rPr>
                <w:spacing w:val="-2"/>
                <w:sz w:val="22"/>
                <w:szCs w:val="22"/>
              </w:rPr>
              <w:t>主要调查对象</w:t>
            </w:r>
          </w:p>
        </w:tc>
        <w:tc>
          <w:tcPr>
            <w:tcW w:w="1768" w:type="dxa"/>
            <w:vAlign w:val="top"/>
          </w:tcPr>
          <w:p w14:paraId="60A03DA0">
            <w:pPr>
              <w:pStyle w:val="6"/>
              <w:spacing w:before="284" w:line="219" w:lineRule="auto"/>
              <w:ind w:left="216"/>
              <w:rPr>
                <w:sz w:val="22"/>
                <w:szCs w:val="22"/>
              </w:rPr>
            </w:pPr>
            <w:r>
              <w:rPr>
                <w:spacing w:val="1"/>
                <w:sz w:val="22"/>
                <w:szCs w:val="22"/>
              </w:rPr>
              <w:t>调查主要内容</w:t>
            </w:r>
          </w:p>
        </w:tc>
        <w:tc>
          <w:tcPr>
            <w:tcW w:w="1773" w:type="dxa"/>
            <w:vAlign w:val="top"/>
          </w:tcPr>
          <w:p w14:paraId="024D134D">
            <w:pPr>
              <w:pStyle w:val="6"/>
              <w:spacing w:before="285" w:line="221" w:lineRule="auto"/>
              <w:ind w:left="658"/>
              <w:rPr>
                <w:sz w:val="22"/>
                <w:szCs w:val="22"/>
              </w:rPr>
            </w:pPr>
            <w:r>
              <w:rPr>
                <w:spacing w:val="5"/>
                <w:sz w:val="22"/>
                <w:szCs w:val="22"/>
              </w:rPr>
              <w:t>备注</w:t>
            </w:r>
          </w:p>
        </w:tc>
      </w:tr>
      <w:tr w14:paraId="2545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054" w:type="dxa"/>
            <w:vAlign w:val="top"/>
          </w:tcPr>
          <w:p w14:paraId="6640DDEC">
            <w:pPr>
              <w:pStyle w:val="6"/>
              <w:spacing w:before="41" w:line="220" w:lineRule="auto"/>
              <w:ind w:left="185"/>
              <w:rPr>
                <w:sz w:val="22"/>
                <w:szCs w:val="22"/>
              </w:rPr>
            </w:pPr>
            <w:r>
              <w:rPr>
                <w:spacing w:val="7"/>
                <w:sz w:val="22"/>
                <w:szCs w:val="22"/>
              </w:rPr>
              <w:t>住院患</w:t>
            </w:r>
          </w:p>
          <w:p w14:paraId="6F000BB2">
            <w:pPr>
              <w:pStyle w:val="6"/>
              <w:spacing w:before="47" w:line="219" w:lineRule="auto"/>
              <w:ind w:left="185"/>
              <w:rPr>
                <w:sz w:val="22"/>
                <w:szCs w:val="22"/>
              </w:rPr>
            </w:pPr>
            <w:r>
              <w:rPr>
                <w:spacing w:val="4"/>
                <w:sz w:val="22"/>
                <w:szCs w:val="22"/>
              </w:rPr>
              <w:t>者满意</w:t>
            </w:r>
          </w:p>
          <w:p w14:paraId="74E5B4BD">
            <w:pPr>
              <w:pStyle w:val="6"/>
              <w:spacing w:before="59" w:line="207" w:lineRule="auto"/>
              <w:ind w:left="405"/>
              <w:rPr>
                <w:sz w:val="22"/>
                <w:szCs w:val="22"/>
              </w:rPr>
            </w:pPr>
            <w:r>
              <w:rPr>
                <w:sz w:val="22"/>
                <w:szCs w:val="22"/>
              </w:rPr>
              <w:t>度</w:t>
            </w:r>
          </w:p>
        </w:tc>
        <w:tc>
          <w:tcPr>
            <w:tcW w:w="1019" w:type="dxa"/>
            <w:vAlign w:val="top"/>
          </w:tcPr>
          <w:p w14:paraId="4102ABDE">
            <w:pPr>
              <w:pStyle w:val="6"/>
              <w:spacing w:before="41" w:line="219" w:lineRule="auto"/>
              <w:ind w:left="170"/>
              <w:rPr>
                <w:sz w:val="22"/>
                <w:szCs w:val="22"/>
              </w:rPr>
            </w:pPr>
            <w:r>
              <w:rPr>
                <w:spacing w:val="3"/>
                <w:sz w:val="22"/>
                <w:szCs w:val="22"/>
              </w:rPr>
              <w:t>一年六</w:t>
            </w:r>
          </w:p>
          <w:p w14:paraId="2F55CBC7">
            <w:pPr>
              <w:pStyle w:val="6"/>
              <w:spacing w:before="58" w:line="219" w:lineRule="auto"/>
              <w:ind w:left="61"/>
              <w:rPr>
                <w:sz w:val="22"/>
                <w:szCs w:val="22"/>
              </w:rPr>
            </w:pPr>
            <w:r>
              <w:rPr>
                <w:spacing w:val="2"/>
                <w:sz w:val="22"/>
                <w:szCs w:val="22"/>
              </w:rPr>
              <w:t>次，奇数</w:t>
            </w:r>
          </w:p>
          <w:p w14:paraId="737A6F31">
            <w:pPr>
              <w:pStyle w:val="6"/>
              <w:spacing w:before="48" w:line="208" w:lineRule="auto"/>
              <w:ind w:left="170"/>
              <w:rPr>
                <w:sz w:val="22"/>
                <w:szCs w:val="22"/>
              </w:rPr>
            </w:pPr>
            <w:r>
              <w:rPr>
                <w:spacing w:val="3"/>
                <w:sz w:val="22"/>
                <w:szCs w:val="22"/>
              </w:rPr>
              <w:t>月执行</w:t>
            </w:r>
          </w:p>
        </w:tc>
        <w:tc>
          <w:tcPr>
            <w:tcW w:w="1029" w:type="dxa"/>
            <w:vAlign w:val="top"/>
          </w:tcPr>
          <w:p w14:paraId="016CB8A8">
            <w:pPr>
              <w:pStyle w:val="6"/>
              <w:spacing w:before="31" w:line="248" w:lineRule="auto"/>
              <w:ind w:left="172" w:right="169"/>
              <w:jc w:val="both"/>
              <w:rPr>
                <w:sz w:val="22"/>
                <w:szCs w:val="22"/>
              </w:rPr>
            </w:pPr>
            <w:r>
              <w:rPr>
                <w:spacing w:val="4"/>
                <w:sz w:val="22"/>
                <w:szCs w:val="22"/>
              </w:rPr>
              <w:t>一对一</w:t>
            </w:r>
            <w:r>
              <w:rPr>
                <w:sz w:val="22"/>
                <w:szCs w:val="22"/>
              </w:rPr>
              <w:t xml:space="preserve"> </w:t>
            </w:r>
            <w:r>
              <w:rPr>
                <w:spacing w:val="5"/>
                <w:sz w:val="22"/>
                <w:szCs w:val="22"/>
              </w:rPr>
              <w:t>随机抽</w:t>
            </w:r>
            <w:r>
              <w:rPr>
                <w:spacing w:val="1"/>
                <w:sz w:val="22"/>
                <w:szCs w:val="22"/>
              </w:rPr>
              <w:t xml:space="preserve"> </w:t>
            </w:r>
            <w:r>
              <w:rPr>
                <w:spacing w:val="-2"/>
                <w:sz w:val="22"/>
                <w:szCs w:val="22"/>
              </w:rPr>
              <w:t>样调查</w:t>
            </w:r>
          </w:p>
        </w:tc>
        <w:tc>
          <w:tcPr>
            <w:tcW w:w="1917" w:type="dxa"/>
            <w:vAlign w:val="top"/>
          </w:tcPr>
          <w:p w14:paraId="0CA83116">
            <w:pPr>
              <w:pStyle w:val="6"/>
              <w:spacing w:before="201" w:line="246" w:lineRule="auto"/>
              <w:ind w:left="732" w:right="51" w:hanging="659"/>
              <w:rPr>
                <w:sz w:val="22"/>
                <w:szCs w:val="22"/>
              </w:rPr>
            </w:pPr>
            <w:r>
              <w:rPr>
                <w:spacing w:val="2"/>
                <w:sz w:val="22"/>
                <w:szCs w:val="22"/>
              </w:rPr>
              <w:t>住院患者、出院患</w:t>
            </w:r>
            <w:r>
              <w:rPr>
                <w:spacing w:val="5"/>
                <w:sz w:val="22"/>
                <w:szCs w:val="22"/>
              </w:rPr>
              <w:t xml:space="preserve"> 者等</w:t>
            </w:r>
          </w:p>
        </w:tc>
        <w:tc>
          <w:tcPr>
            <w:tcW w:w="1768" w:type="dxa"/>
            <w:vAlign w:val="top"/>
          </w:tcPr>
          <w:p w14:paraId="7780ED9B">
            <w:pPr>
              <w:pStyle w:val="6"/>
              <w:spacing w:before="171" w:line="220" w:lineRule="auto"/>
              <w:ind w:left="106"/>
              <w:rPr>
                <w:sz w:val="22"/>
                <w:szCs w:val="22"/>
              </w:rPr>
            </w:pPr>
            <w:r>
              <w:rPr>
                <w:spacing w:val="1"/>
                <w:sz w:val="22"/>
                <w:szCs w:val="22"/>
              </w:rPr>
              <w:t>住院患者、出院</w:t>
            </w:r>
          </w:p>
          <w:p w14:paraId="29FEDFDE">
            <w:pPr>
              <w:pStyle w:val="6"/>
              <w:spacing w:before="87" w:line="219" w:lineRule="auto"/>
              <w:ind w:left="216"/>
              <w:rPr>
                <w:sz w:val="22"/>
                <w:szCs w:val="22"/>
              </w:rPr>
            </w:pPr>
            <w:r>
              <w:rPr>
                <w:spacing w:val="2"/>
                <w:sz w:val="22"/>
                <w:szCs w:val="22"/>
              </w:rPr>
              <w:t>患者等满意度</w:t>
            </w:r>
          </w:p>
        </w:tc>
        <w:tc>
          <w:tcPr>
            <w:tcW w:w="1773" w:type="dxa"/>
            <w:vAlign w:val="top"/>
          </w:tcPr>
          <w:p w14:paraId="637A273C">
            <w:pPr>
              <w:pStyle w:val="6"/>
              <w:spacing w:before="31" w:line="248" w:lineRule="auto"/>
              <w:ind w:left="108" w:right="100"/>
              <w:jc w:val="both"/>
              <w:rPr>
                <w:sz w:val="22"/>
                <w:szCs w:val="22"/>
              </w:rPr>
            </w:pPr>
            <w:r>
              <w:rPr>
                <w:spacing w:val="1"/>
                <w:sz w:val="22"/>
                <w:szCs w:val="22"/>
              </w:rPr>
              <w:t>具体问卷内容参</w:t>
            </w:r>
            <w:r>
              <w:rPr>
                <w:spacing w:val="2"/>
                <w:sz w:val="22"/>
                <w:szCs w:val="22"/>
              </w:rPr>
              <w:t xml:space="preserve"> </w:t>
            </w:r>
            <w:r>
              <w:rPr>
                <w:spacing w:val="1"/>
                <w:sz w:val="22"/>
                <w:szCs w:val="22"/>
              </w:rPr>
              <w:t xml:space="preserve">照国考满意度数 </w:t>
            </w:r>
            <w:r>
              <w:rPr>
                <w:spacing w:val="2"/>
                <w:sz w:val="22"/>
                <w:szCs w:val="22"/>
              </w:rPr>
              <w:t>据平台问卷制定</w:t>
            </w:r>
          </w:p>
        </w:tc>
      </w:tr>
      <w:tr w14:paraId="66029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jc w:val="center"/>
        </w:trPr>
        <w:tc>
          <w:tcPr>
            <w:tcW w:w="1054" w:type="dxa"/>
            <w:vAlign w:val="top"/>
          </w:tcPr>
          <w:p w14:paraId="7C461B4D">
            <w:pPr>
              <w:spacing w:line="251" w:lineRule="auto"/>
              <w:rPr>
                <w:rFonts w:ascii="Arial"/>
                <w:sz w:val="21"/>
              </w:rPr>
            </w:pPr>
          </w:p>
          <w:p w14:paraId="063C59D1">
            <w:pPr>
              <w:pStyle w:val="6"/>
              <w:spacing w:before="72" w:line="214" w:lineRule="auto"/>
              <w:ind w:left="185"/>
              <w:rPr>
                <w:spacing w:val="7"/>
                <w:sz w:val="22"/>
                <w:szCs w:val="22"/>
              </w:rPr>
            </w:pPr>
            <w:r>
              <w:rPr>
                <w:spacing w:val="7"/>
                <w:sz w:val="22"/>
                <w:szCs w:val="22"/>
              </w:rPr>
              <w:t>门诊患</w:t>
            </w:r>
          </w:p>
          <w:p w14:paraId="2A0CE986">
            <w:pPr>
              <w:pStyle w:val="6"/>
              <w:spacing w:before="42" w:line="216" w:lineRule="auto"/>
              <w:ind w:left="185"/>
              <w:rPr>
                <w:sz w:val="22"/>
                <w:szCs w:val="22"/>
              </w:rPr>
            </w:pPr>
            <w:r>
              <w:rPr>
                <w:spacing w:val="4"/>
                <w:sz w:val="22"/>
                <w:szCs w:val="22"/>
              </w:rPr>
              <w:t>者满意</w:t>
            </w:r>
          </w:p>
          <w:p w14:paraId="3FE4EACD">
            <w:pPr>
              <w:pStyle w:val="6"/>
              <w:spacing w:before="53" w:line="220" w:lineRule="auto"/>
              <w:ind w:left="405"/>
              <w:rPr>
                <w:sz w:val="22"/>
                <w:szCs w:val="22"/>
              </w:rPr>
            </w:pPr>
            <w:r>
              <w:rPr>
                <w:sz w:val="22"/>
                <w:szCs w:val="22"/>
              </w:rPr>
              <w:t>度</w:t>
            </w:r>
          </w:p>
        </w:tc>
        <w:tc>
          <w:tcPr>
            <w:tcW w:w="1019" w:type="dxa"/>
            <w:vAlign w:val="top"/>
          </w:tcPr>
          <w:p w14:paraId="3DAF9FD4">
            <w:pPr>
              <w:rPr>
                <w:rFonts w:ascii="Arial"/>
                <w:sz w:val="21"/>
              </w:rPr>
            </w:pPr>
          </w:p>
          <w:p w14:paraId="2CC03838">
            <w:pPr>
              <w:pStyle w:val="6"/>
              <w:spacing w:before="71" w:line="240" w:lineRule="auto"/>
              <w:ind w:left="170"/>
              <w:jc w:val="both"/>
              <w:rPr>
                <w:spacing w:val="3"/>
                <w:sz w:val="22"/>
                <w:szCs w:val="22"/>
              </w:rPr>
            </w:pPr>
            <w:r>
              <w:rPr>
                <w:spacing w:val="3"/>
                <w:sz w:val="22"/>
                <w:szCs w:val="22"/>
              </w:rPr>
              <w:t>一年六</w:t>
            </w:r>
          </w:p>
          <w:p w14:paraId="52AF5A98">
            <w:pPr>
              <w:pStyle w:val="6"/>
              <w:spacing w:before="42" w:line="240" w:lineRule="auto"/>
              <w:ind w:left="61"/>
              <w:jc w:val="center"/>
              <w:rPr>
                <w:sz w:val="22"/>
                <w:szCs w:val="22"/>
              </w:rPr>
            </w:pPr>
            <w:r>
              <w:rPr>
                <w:spacing w:val="2"/>
                <w:sz w:val="22"/>
                <w:szCs w:val="22"/>
              </w:rPr>
              <w:t>次，偶数</w:t>
            </w:r>
            <w:r>
              <w:rPr>
                <w:rFonts w:hint="eastAsia"/>
                <w:spacing w:val="2"/>
                <w:sz w:val="22"/>
                <w:szCs w:val="22"/>
                <w:lang w:val="en-US" w:eastAsia="zh-CN"/>
              </w:rPr>
              <w:t>月</w:t>
            </w:r>
            <w:r>
              <w:rPr>
                <w:spacing w:val="-3"/>
                <w:sz w:val="22"/>
                <w:szCs w:val="22"/>
              </w:rPr>
              <w:t>执行</w:t>
            </w:r>
          </w:p>
        </w:tc>
        <w:tc>
          <w:tcPr>
            <w:tcW w:w="1029" w:type="dxa"/>
            <w:vAlign w:val="top"/>
          </w:tcPr>
          <w:p w14:paraId="03E626D0">
            <w:pPr>
              <w:spacing w:line="251" w:lineRule="auto"/>
              <w:rPr>
                <w:rFonts w:ascii="Arial"/>
                <w:sz w:val="21"/>
              </w:rPr>
            </w:pPr>
          </w:p>
          <w:p w14:paraId="77DFB420">
            <w:pPr>
              <w:pStyle w:val="6"/>
              <w:spacing w:before="72" w:line="214" w:lineRule="auto"/>
              <w:ind w:left="172"/>
              <w:rPr>
                <w:spacing w:val="8"/>
                <w:sz w:val="22"/>
                <w:szCs w:val="22"/>
              </w:rPr>
            </w:pPr>
            <w:r>
              <w:rPr>
                <w:spacing w:val="8"/>
                <w:sz w:val="22"/>
                <w:szCs w:val="22"/>
              </w:rPr>
              <w:t>一对一</w:t>
            </w:r>
          </w:p>
          <w:p w14:paraId="6EC1F29A">
            <w:pPr>
              <w:pStyle w:val="6"/>
              <w:spacing w:before="42" w:line="216" w:lineRule="auto"/>
              <w:ind w:left="172"/>
              <w:rPr>
                <w:sz w:val="22"/>
                <w:szCs w:val="22"/>
              </w:rPr>
            </w:pPr>
            <w:r>
              <w:rPr>
                <w:spacing w:val="5"/>
                <w:sz w:val="22"/>
                <w:szCs w:val="22"/>
              </w:rPr>
              <w:t>随机抽</w:t>
            </w:r>
          </w:p>
          <w:p w14:paraId="243211BE">
            <w:pPr>
              <w:pStyle w:val="6"/>
              <w:spacing w:before="53" w:line="219" w:lineRule="auto"/>
              <w:ind w:left="172"/>
              <w:rPr>
                <w:sz w:val="22"/>
                <w:szCs w:val="22"/>
              </w:rPr>
            </w:pPr>
            <w:r>
              <w:rPr>
                <w:spacing w:val="-2"/>
                <w:sz w:val="22"/>
                <w:szCs w:val="22"/>
              </w:rPr>
              <w:t>样调查</w:t>
            </w:r>
          </w:p>
        </w:tc>
        <w:tc>
          <w:tcPr>
            <w:tcW w:w="1917" w:type="dxa"/>
            <w:vAlign w:val="center"/>
          </w:tcPr>
          <w:p w14:paraId="315E53E0">
            <w:pPr>
              <w:pStyle w:val="6"/>
              <w:spacing w:before="54" w:line="206" w:lineRule="auto"/>
              <w:ind w:firstLine="448" w:firstLineChars="200"/>
              <w:jc w:val="both"/>
              <w:rPr>
                <w:sz w:val="22"/>
                <w:szCs w:val="22"/>
              </w:rPr>
            </w:pPr>
            <w:r>
              <w:rPr>
                <w:spacing w:val="2"/>
                <w:sz w:val="22"/>
                <w:szCs w:val="22"/>
              </w:rPr>
              <w:t>门诊患者</w:t>
            </w:r>
          </w:p>
        </w:tc>
        <w:tc>
          <w:tcPr>
            <w:tcW w:w="1768" w:type="dxa"/>
            <w:vAlign w:val="center"/>
          </w:tcPr>
          <w:p w14:paraId="6F016198">
            <w:pPr>
              <w:pStyle w:val="6"/>
              <w:spacing w:before="52" w:line="208" w:lineRule="auto"/>
              <w:ind w:left="106"/>
              <w:jc w:val="center"/>
              <w:rPr>
                <w:sz w:val="22"/>
                <w:szCs w:val="22"/>
              </w:rPr>
            </w:pPr>
            <w:r>
              <w:rPr>
                <w:spacing w:val="1"/>
                <w:sz w:val="22"/>
                <w:szCs w:val="22"/>
              </w:rPr>
              <w:t>门诊患者满意度</w:t>
            </w:r>
          </w:p>
        </w:tc>
        <w:tc>
          <w:tcPr>
            <w:tcW w:w="1773" w:type="dxa"/>
            <w:vAlign w:val="center"/>
          </w:tcPr>
          <w:p w14:paraId="3BF77236">
            <w:pPr>
              <w:pStyle w:val="6"/>
              <w:spacing w:before="72" w:line="240" w:lineRule="auto"/>
              <w:jc w:val="center"/>
              <w:rPr>
                <w:sz w:val="22"/>
                <w:szCs w:val="22"/>
              </w:rPr>
            </w:pPr>
            <w:r>
              <w:rPr>
                <w:spacing w:val="1"/>
                <w:sz w:val="22"/>
                <w:szCs w:val="22"/>
              </w:rPr>
              <w:t>具体问卷内容参照国考满意度数</w:t>
            </w:r>
            <w:r>
              <w:rPr>
                <w:spacing w:val="2"/>
                <w:sz w:val="22"/>
                <w:szCs w:val="22"/>
              </w:rPr>
              <w:t>据平台问卷制定</w:t>
            </w:r>
          </w:p>
        </w:tc>
      </w:tr>
      <w:tr w14:paraId="5025E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jc w:val="center"/>
        </w:trPr>
        <w:tc>
          <w:tcPr>
            <w:tcW w:w="1054" w:type="dxa"/>
            <w:vAlign w:val="top"/>
          </w:tcPr>
          <w:p w14:paraId="41A6BB32">
            <w:pPr>
              <w:pStyle w:val="6"/>
              <w:spacing w:before="38" w:line="250" w:lineRule="auto"/>
              <w:ind w:left="185" w:right="183"/>
              <w:jc w:val="both"/>
              <w:rPr>
                <w:sz w:val="22"/>
                <w:szCs w:val="22"/>
              </w:rPr>
            </w:pPr>
            <w:r>
              <w:rPr>
                <w:spacing w:val="5"/>
                <w:sz w:val="22"/>
                <w:szCs w:val="22"/>
              </w:rPr>
              <w:t>出院病</w:t>
            </w:r>
            <w:r>
              <w:rPr>
                <w:sz w:val="22"/>
                <w:szCs w:val="22"/>
              </w:rPr>
              <w:t xml:space="preserve"> </w:t>
            </w:r>
            <w:r>
              <w:rPr>
                <w:spacing w:val="4"/>
                <w:sz w:val="22"/>
                <w:szCs w:val="22"/>
              </w:rPr>
              <w:t>人满意</w:t>
            </w:r>
            <w:r>
              <w:rPr>
                <w:spacing w:val="1"/>
                <w:sz w:val="22"/>
                <w:szCs w:val="22"/>
              </w:rPr>
              <w:t xml:space="preserve"> </w:t>
            </w:r>
            <w:r>
              <w:rPr>
                <w:spacing w:val="-2"/>
                <w:sz w:val="22"/>
                <w:szCs w:val="22"/>
              </w:rPr>
              <w:t>度回访</w:t>
            </w:r>
          </w:p>
        </w:tc>
        <w:tc>
          <w:tcPr>
            <w:tcW w:w="1019" w:type="dxa"/>
            <w:vAlign w:val="top"/>
          </w:tcPr>
          <w:p w14:paraId="081A79E9">
            <w:pPr>
              <w:pStyle w:val="6"/>
              <w:spacing w:before="195" w:line="264" w:lineRule="auto"/>
              <w:ind w:left="390" w:right="165" w:hanging="220"/>
              <w:rPr>
                <w:sz w:val="22"/>
                <w:szCs w:val="22"/>
              </w:rPr>
            </w:pPr>
            <w:r>
              <w:rPr>
                <w:spacing w:val="4"/>
                <w:sz w:val="22"/>
                <w:szCs w:val="22"/>
              </w:rPr>
              <w:t>每月一</w:t>
            </w:r>
            <w:r>
              <w:rPr>
                <w:sz w:val="22"/>
                <w:szCs w:val="22"/>
              </w:rPr>
              <w:t xml:space="preserve"> 次</w:t>
            </w:r>
          </w:p>
        </w:tc>
        <w:tc>
          <w:tcPr>
            <w:tcW w:w="1029" w:type="dxa"/>
            <w:vAlign w:val="top"/>
          </w:tcPr>
          <w:p w14:paraId="1520B4FD">
            <w:pPr>
              <w:pStyle w:val="6"/>
              <w:spacing w:before="197" w:line="266" w:lineRule="auto"/>
              <w:ind w:left="172" w:right="173"/>
              <w:rPr>
                <w:sz w:val="22"/>
                <w:szCs w:val="22"/>
              </w:rPr>
            </w:pPr>
            <w:r>
              <w:rPr>
                <w:spacing w:val="4"/>
                <w:sz w:val="22"/>
                <w:szCs w:val="22"/>
              </w:rPr>
              <w:t>在院电</w:t>
            </w:r>
            <w:r>
              <w:rPr>
                <w:sz w:val="22"/>
                <w:szCs w:val="22"/>
              </w:rPr>
              <w:t xml:space="preserve"> </w:t>
            </w:r>
            <w:r>
              <w:rPr>
                <w:spacing w:val="-2"/>
                <w:sz w:val="22"/>
                <w:szCs w:val="22"/>
              </w:rPr>
              <w:t>话调查</w:t>
            </w:r>
          </w:p>
        </w:tc>
        <w:tc>
          <w:tcPr>
            <w:tcW w:w="1917" w:type="dxa"/>
            <w:vAlign w:val="top"/>
          </w:tcPr>
          <w:p w14:paraId="3A8B2036">
            <w:pPr>
              <w:spacing w:line="294" w:lineRule="auto"/>
              <w:rPr>
                <w:rFonts w:ascii="Arial"/>
                <w:sz w:val="21"/>
              </w:rPr>
            </w:pPr>
          </w:p>
          <w:p w14:paraId="09D7B5B1">
            <w:pPr>
              <w:pStyle w:val="6"/>
              <w:spacing w:before="71" w:line="220" w:lineRule="auto"/>
              <w:ind w:left="512"/>
              <w:rPr>
                <w:sz w:val="22"/>
                <w:szCs w:val="22"/>
              </w:rPr>
            </w:pPr>
            <w:r>
              <w:rPr>
                <w:spacing w:val="2"/>
                <w:sz w:val="22"/>
                <w:szCs w:val="22"/>
              </w:rPr>
              <w:t>出院病人</w:t>
            </w:r>
          </w:p>
        </w:tc>
        <w:tc>
          <w:tcPr>
            <w:tcW w:w="1768" w:type="dxa"/>
            <w:vAlign w:val="top"/>
          </w:tcPr>
          <w:p w14:paraId="4F1F71D1">
            <w:pPr>
              <w:spacing w:line="293" w:lineRule="auto"/>
              <w:rPr>
                <w:rFonts w:ascii="Arial"/>
                <w:sz w:val="21"/>
              </w:rPr>
            </w:pPr>
          </w:p>
          <w:p w14:paraId="408F07D9">
            <w:pPr>
              <w:pStyle w:val="6"/>
              <w:spacing w:before="72" w:line="219" w:lineRule="auto"/>
              <w:ind w:left="106"/>
              <w:rPr>
                <w:sz w:val="22"/>
                <w:szCs w:val="22"/>
              </w:rPr>
            </w:pPr>
            <w:r>
              <w:rPr>
                <w:spacing w:val="1"/>
                <w:sz w:val="22"/>
                <w:szCs w:val="22"/>
              </w:rPr>
              <w:t>出院病人满意度</w:t>
            </w:r>
          </w:p>
        </w:tc>
        <w:tc>
          <w:tcPr>
            <w:tcW w:w="1773" w:type="dxa"/>
            <w:vAlign w:val="top"/>
          </w:tcPr>
          <w:p w14:paraId="0E9717DC">
            <w:pPr>
              <w:pStyle w:val="6"/>
              <w:spacing w:before="66" w:line="242" w:lineRule="auto"/>
              <w:ind w:left="108" w:right="100"/>
              <w:jc w:val="center"/>
              <w:rPr>
                <w:sz w:val="22"/>
                <w:szCs w:val="22"/>
              </w:rPr>
            </w:pPr>
            <w:r>
              <w:rPr>
                <w:spacing w:val="1"/>
                <w:sz w:val="22"/>
                <w:szCs w:val="22"/>
              </w:rPr>
              <w:t>具体问卷内容参</w:t>
            </w:r>
            <w:r>
              <w:rPr>
                <w:spacing w:val="2"/>
                <w:sz w:val="22"/>
                <w:szCs w:val="22"/>
              </w:rPr>
              <w:t xml:space="preserve"> </w:t>
            </w:r>
            <w:r>
              <w:rPr>
                <w:spacing w:val="1"/>
                <w:sz w:val="22"/>
                <w:szCs w:val="22"/>
              </w:rPr>
              <w:t xml:space="preserve">照国考满意度数 </w:t>
            </w:r>
            <w:r>
              <w:rPr>
                <w:spacing w:val="2"/>
                <w:sz w:val="22"/>
                <w:szCs w:val="22"/>
              </w:rPr>
              <w:t>据平台问卷制定</w:t>
            </w:r>
          </w:p>
        </w:tc>
      </w:tr>
    </w:tbl>
    <w:p w14:paraId="293E7670">
      <w:pPr>
        <w:spacing w:before="321" w:line="219" w:lineRule="auto"/>
        <w:ind w:left="129"/>
        <w:outlineLvl w:val="0"/>
        <w:rPr>
          <w:rFonts w:ascii="宋体" w:hAnsi="宋体" w:eastAsia="宋体" w:cs="宋体"/>
          <w:sz w:val="32"/>
          <w:szCs w:val="32"/>
        </w:rPr>
      </w:pPr>
      <w:r>
        <w:rPr>
          <w:rFonts w:hint="eastAsia" w:ascii="宋体" w:hAnsi="宋体" w:eastAsia="宋体" w:cs="宋体"/>
          <w:b/>
          <w:bCs/>
          <w:spacing w:val="-6"/>
          <w:sz w:val="32"/>
          <w:szCs w:val="32"/>
          <w:lang w:val="en-US" w:eastAsia="zh-CN"/>
        </w:rPr>
        <w:t>三</w:t>
      </w:r>
      <w:r>
        <w:rPr>
          <w:rFonts w:ascii="宋体" w:hAnsi="宋体" w:eastAsia="宋体" w:cs="宋体"/>
          <w:b/>
          <w:bCs/>
          <w:spacing w:val="-6"/>
          <w:sz w:val="32"/>
          <w:szCs w:val="32"/>
        </w:rPr>
        <w:t>、样本量设计</w:t>
      </w:r>
    </w:p>
    <w:p w14:paraId="653B63DE">
      <w:pPr>
        <w:spacing w:before="299" w:line="207" w:lineRule="auto"/>
        <w:ind w:left="258"/>
        <w:outlineLvl w:val="1"/>
        <w:rPr>
          <w:rFonts w:ascii="宋体" w:hAnsi="宋体" w:eastAsia="宋体" w:cs="宋体"/>
          <w:b/>
          <w:bCs/>
          <w:spacing w:val="-3"/>
          <w:sz w:val="24"/>
          <w:szCs w:val="24"/>
        </w:rPr>
      </w:pPr>
    </w:p>
    <w:p w14:paraId="22A897E8">
      <w:pPr>
        <w:numPr>
          <w:ilvl w:val="0"/>
          <w:numId w:val="1"/>
        </w:numPr>
        <w:spacing w:before="299" w:line="207" w:lineRule="auto"/>
        <w:ind w:left="258"/>
        <w:outlineLvl w:val="1"/>
        <w:rPr>
          <w:rFonts w:ascii="宋体" w:hAnsi="宋体" w:eastAsia="宋体" w:cs="宋体"/>
          <w:b/>
          <w:bCs/>
          <w:spacing w:val="-3"/>
          <w:sz w:val="24"/>
          <w:szCs w:val="24"/>
        </w:rPr>
      </w:pPr>
      <w:r>
        <w:rPr>
          <w:rFonts w:ascii="宋体" w:hAnsi="宋体" w:eastAsia="宋体" w:cs="宋体"/>
          <w:b/>
          <w:bCs/>
          <w:spacing w:val="-3"/>
          <w:sz w:val="24"/>
          <w:szCs w:val="24"/>
        </w:rPr>
        <w:t>医务人员、患者满意度样本情况</w:t>
      </w:r>
    </w:p>
    <w:p w14:paraId="7D6211AD">
      <w:pPr>
        <w:numPr>
          <w:ilvl w:val="0"/>
          <w:numId w:val="0"/>
        </w:numPr>
        <w:kinsoku w:val="0"/>
        <w:autoSpaceDE w:val="0"/>
        <w:autoSpaceDN w:val="0"/>
        <w:adjustRightInd w:val="0"/>
        <w:snapToGrid w:val="0"/>
        <w:spacing w:before="299" w:line="207" w:lineRule="auto"/>
        <w:jc w:val="left"/>
        <w:textAlignment w:val="baseline"/>
        <w:outlineLvl w:val="1"/>
        <w:rPr>
          <w:rFonts w:ascii="宋体" w:hAnsi="宋体" w:eastAsia="宋体" w:cs="宋体"/>
          <w:b/>
          <w:bCs/>
          <w:spacing w:val="-3"/>
          <w:sz w:val="24"/>
          <w:szCs w:val="24"/>
        </w:rPr>
      </w:pPr>
    </w:p>
    <w:tbl>
      <w:tblPr>
        <w:tblStyle w:val="5"/>
        <w:tblW w:w="6680" w:type="dxa"/>
        <w:tblInd w:w="9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2"/>
        <w:gridCol w:w="1668"/>
        <w:gridCol w:w="1668"/>
        <w:gridCol w:w="1672"/>
      </w:tblGrid>
      <w:tr w14:paraId="7479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72" w:type="dxa"/>
            <w:vAlign w:val="top"/>
          </w:tcPr>
          <w:p w14:paraId="2735F5E1">
            <w:pPr>
              <w:pStyle w:val="6"/>
              <w:spacing w:before="100" w:line="219" w:lineRule="auto"/>
              <w:ind w:left="617"/>
              <w:rPr>
                <w:sz w:val="21"/>
                <w:szCs w:val="21"/>
              </w:rPr>
            </w:pPr>
            <w:r>
              <w:rPr>
                <w:b/>
                <w:bCs/>
                <w:spacing w:val="-5"/>
                <w:sz w:val="21"/>
                <w:szCs w:val="21"/>
              </w:rPr>
              <w:t>类型</w:t>
            </w:r>
          </w:p>
        </w:tc>
        <w:tc>
          <w:tcPr>
            <w:tcW w:w="1668" w:type="dxa"/>
            <w:vAlign w:val="top"/>
          </w:tcPr>
          <w:p w14:paraId="04756824">
            <w:pPr>
              <w:pStyle w:val="6"/>
              <w:spacing w:before="100" w:line="219" w:lineRule="auto"/>
              <w:ind w:left="405"/>
              <w:rPr>
                <w:sz w:val="21"/>
                <w:szCs w:val="21"/>
              </w:rPr>
            </w:pPr>
            <w:r>
              <w:rPr>
                <w:b/>
                <w:bCs/>
                <w:spacing w:val="-4"/>
                <w:sz w:val="21"/>
                <w:szCs w:val="21"/>
              </w:rPr>
              <w:t>每次份数</w:t>
            </w:r>
          </w:p>
        </w:tc>
        <w:tc>
          <w:tcPr>
            <w:tcW w:w="1668" w:type="dxa"/>
            <w:vAlign w:val="top"/>
          </w:tcPr>
          <w:p w14:paraId="721D3E9F">
            <w:pPr>
              <w:pStyle w:val="6"/>
              <w:spacing w:before="100" w:line="219" w:lineRule="auto"/>
              <w:ind w:left="617"/>
              <w:rPr>
                <w:sz w:val="21"/>
                <w:szCs w:val="21"/>
              </w:rPr>
            </w:pPr>
            <w:r>
              <w:rPr>
                <w:b/>
                <w:bCs/>
                <w:spacing w:val="-5"/>
                <w:sz w:val="21"/>
                <w:szCs w:val="21"/>
              </w:rPr>
              <w:t>频次</w:t>
            </w:r>
          </w:p>
        </w:tc>
        <w:tc>
          <w:tcPr>
            <w:tcW w:w="1672" w:type="dxa"/>
            <w:vAlign w:val="top"/>
          </w:tcPr>
          <w:p w14:paraId="35D00251">
            <w:pPr>
              <w:pStyle w:val="6"/>
              <w:spacing w:before="101" w:line="221" w:lineRule="auto"/>
              <w:ind w:left="620"/>
              <w:rPr>
                <w:sz w:val="21"/>
                <w:szCs w:val="21"/>
              </w:rPr>
            </w:pPr>
            <w:r>
              <w:rPr>
                <w:b/>
                <w:bCs/>
                <w:spacing w:val="-5"/>
                <w:sz w:val="21"/>
                <w:szCs w:val="21"/>
              </w:rPr>
              <w:t>合计</w:t>
            </w:r>
          </w:p>
        </w:tc>
      </w:tr>
      <w:tr w14:paraId="0955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672" w:type="dxa"/>
            <w:vAlign w:val="top"/>
          </w:tcPr>
          <w:p w14:paraId="747E0482">
            <w:pPr>
              <w:pStyle w:val="6"/>
              <w:spacing w:before="102" w:line="221" w:lineRule="auto"/>
              <w:ind w:left="405"/>
              <w:rPr>
                <w:sz w:val="21"/>
                <w:szCs w:val="21"/>
              </w:rPr>
            </w:pPr>
            <w:r>
              <w:rPr>
                <w:spacing w:val="2"/>
                <w:sz w:val="21"/>
                <w:szCs w:val="21"/>
              </w:rPr>
              <w:t>门诊患者</w:t>
            </w:r>
          </w:p>
        </w:tc>
        <w:tc>
          <w:tcPr>
            <w:tcW w:w="1668" w:type="dxa"/>
            <w:vAlign w:val="top"/>
          </w:tcPr>
          <w:p w14:paraId="505BEC97">
            <w:pPr>
              <w:pStyle w:val="6"/>
              <w:spacing w:before="154" w:line="184" w:lineRule="auto"/>
              <w:ind w:left="612"/>
              <w:rPr>
                <w:sz w:val="21"/>
                <w:szCs w:val="21"/>
              </w:rPr>
            </w:pPr>
            <w:r>
              <w:rPr>
                <w:spacing w:val="-5"/>
                <w:sz w:val="21"/>
                <w:szCs w:val="21"/>
              </w:rPr>
              <w:t>1</w:t>
            </w:r>
            <w:r>
              <w:rPr>
                <w:rFonts w:hint="eastAsia"/>
                <w:spacing w:val="-5"/>
                <w:sz w:val="21"/>
                <w:szCs w:val="21"/>
                <w:lang w:val="en-US" w:eastAsia="zh-CN"/>
              </w:rPr>
              <w:t>5</w:t>
            </w:r>
            <w:r>
              <w:rPr>
                <w:spacing w:val="-5"/>
                <w:sz w:val="21"/>
                <w:szCs w:val="21"/>
              </w:rPr>
              <w:t>00</w:t>
            </w:r>
          </w:p>
        </w:tc>
        <w:tc>
          <w:tcPr>
            <w:tcW w:w="1668" w:type="dxa"/>
            <w:vAlign w:val="top"/>
          </w:tcPr>
          <w:p w14:paraId="7AA2D68B">
            <w:pPr>
              <w:pStyle w:val="6"/>
              <w:spacing w:before="155" w:line="183" w:lineRule="auto"/>
              <w:ind w:left="775"/>
              <w:rPr>
                <w:sz w:val="21"/>
                <w:szCs w:val="21"/>
              </w:rPr>
            </w:pPr>
            <w:r>
              <w:rPr>
                <w:sz w:val="21"/>
                <w:szCs w:val="21"/>
              </w:rPr>
              <w:t>6</w:t>
            </w:r>
          </w:p>
        </w:tc>
        <w:tc>
          <w:tcPr>
            <w:tcW w:w="1672" w:type="dxa"/>
            <w:vAlign w:val="top"/>
          </w:tcPr>
          <w:p w14:paraId="4EFE667A">
            <w:pPr>
              <w:pStyle w:val="6"/>
              <w:spacing w:before="155" w:line="183" w:lineRule="auto"/>
              <w:ind w:left="617"/>
              <w:rPr>
                <w:sz w:val="21"/>
                <w:szCs w:val="21"/>
              </w:rPr>
            </w:pPr>
            <w:r>
              <w:rPr>
                <w:rFonts w:hint="eastAsia"/>
                <w:spacing w:val="-2"/>
                <w:sz w:val="21"/>
                <w:szCs w:val="21"/>
                <w:lang w:val="en-US" w:eastAsia="zh-CN"/>
              </w:rPr>
              <w:t>9</w:t>
            </w:r>
            <w:r>
              <w:rPr>
                <w:spacing w:val="-2"/>
                <w:sz w:val="21"/>
                <w:szCs w:val="21"/>
              </w:rPr>
              <w:t>000</w:t>
            </w:r>
          </w:p>
        </w:tc>
      </w:tr>
      <w:tr w14:paraId="4AF8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672" w:type="dxa"/>
            <w:vAlign w:val="top"/>
          </w:tcPr>
          <w:p w14:paraId="656CB7FA">
            <w:pPr>
              <w:pStyle w:val="6"/>
              <w:spacing w:before="95" w:line="220" w:lineRule="auto"/>
              <w:ind w:left="405"/>
              <w:rPr>
                <w:sz w:val="21"/>
                <w:szCs w:val="21"/>
              </w:rPr>
            </w:pPr>
            <w:r>
              <w:rPr>
                <w:spacing w:val="-2"/>
                <w:sz w:val="21"/>
                <w:szCs w:val="21"/>
              </w:rPr>
              <w:t>住院患者</w:t>
            </w:r>
          </w:p>
        </w:tc>
        <w:tc>
          <w:tcPr>
            <w:tcW w:w="1668" w:type="dxa"/>
            <w:vAlign w:val="top"/>
          </w:tcPr>
          <w:p w14:paraId="20EA35EF">
            <w:pPr>
              <w:pStyle w:val="6"/>
              <w:spacing w:before="147" w:line="184" w:lineRule="auto"/>
              <w:ind w:left="612"/>
              <w:rPr>
                <w:sz w:val="21"/>
                <w:szCs w:val="21"/>
              </w:rPr>
            </w:pPr>
            <w:r>
              <w:rPr>
                <w:spacing w:val="-5"/>
                <w:sz w:val="21"/>
                <w:szCs w:val="21"/>
              </w:rPr>
              <w:t>1</w:t>
            </w:r>
            <w:r>
              <w:rPr>
                <w:rFonts w:hint="eastAsia"/>
                <w:spacing w:val="-5"/>
                <w:sz w:val="21"/>
                <w:szCs w:val="21"/>
                <w:lang w:val="en-US" w:eastAsia="zh-CN"/>
              </w:rPr>
              <w:t>5</w:t>
            </w:r>
            <w:r>
              <w:rPr>
                <w:spacing w:val="-5"/>
                <w:sz w:val="21"/>
                <w:szCs w:val="21"/>
              </w:rPr>
              <w:t>00</w:t>
            </w:r>
          </w:p>
        </w:tc>
        <w:tc>
          <w:tcPr>
            <w:tcW w:w="1668" w:type="dxa"/>
            <w:vAlign w:val="top"/>
          </w:tcPr>
          <w:p w14:paraId="587D87EA">
            <w:pPr>
              <w:pStyle w:val="6"/>
              <w:spacing w:before="148" w:line="183" w:lineRule="auto"/>
              <w:ind w:left="775"/>
              <w:rPr>
                <w:sz w:val="21"/>
                <w:szCs w:val="21"/>
              </w:rPr>
            </w:pPr>
            <w:r>
              <w:rPr>
                <w:sz w:val="21"/>
                <w:szCs w:val="21"/>
              </w:rPr>
              <w:t>6</w:t>
            </w:r>
          </w:p>
        </w:tc>
        <w:tc>
          <w:tcPr>
            <w:tcW w:w="1672" w:type="dxa"/>
            <w:vAlign w:val="top"/>
          </w:tcPr>
          <w:p w14:paraId="5B4FFADA">
            <w:pPr>
              <w:pStyle w:val="6"/>
              <w:spacing w:before="148" w:line="183" w:lineRule="auto"/>
              <w:ind w:left="617"/>
              <w:rPr>
                <w:sz w:val="21"/>
                <w:szCs w:val="21"/>
              </w:rPr>
            </w:pPr>
            <w:r>
              <w:rPr>
                <w:rFonts w:hint="eastAsia"/>
                <w:spacing w:val="-2"/>
                <w:sz w:val="21"/>
                <w:szCs w:val="21"/>
                <w:lang w:val="en-US" w:eastAsia="zh-CN"/>
              </w:rPr>
              <w:t>9</w:t>
            </w:r>
            <w:r>
              <w:rPr>
                <w:spacing w:val="-2"/>
                <w:sz w:val="21"/>
                <w:szCs w:val="21"/>
              </w:rPr>
              <w:t>000</w:t>
            </w:r>
          </w:p>
        </w:tc>
      </w:tr>
      <w:tr w14:paraId="5EEDE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672" w:type="dxa"/>
            <w:vAlign w:val="top"/>
          </w:tcPr>
          <w:p w14:paraId="52B2A22F">
            <w:pPr>
              <w:pStyle w:val="6"/>
              <w:spacing w:before="106" w:line="219" w:lineRule="auto"/>
              <w:ind w:left="405"/>
              <w:rPr>
                <w:sz w:val="21"/>
                <w:szCs w:val="21"/>
              </w:rPr>
            </w:pPr>
            <w:r>
              <w:rPr>
                <w:spacing w:val="7"/>
                <w:sz w:val="21"/>
                <w:szCs w:val="21"/>
              </w:rPr>
              <w:t>医务人员</w:t>
            </w:r>
          </w:p>
        </w:tc>
        <w:tc>
          <w:tcPr>
            <w:tcW w:w="1668" w:type="dxa"/>
            <w:vAlign w:val="top"/>
          </w:tcPr>
          <w:p w14:paraId="48FED400">
            <w:pPr>
              <w:pStyle w:val="6"/>
              <w:spacing w:before="160" w:line="183" w:lineRule="auto"/>
              <w:ind w:left="663"/>
              <w:rPr>
                <w:rFonts w:hint="default" w:eastAsia="宋体"/>
                <w:sz w:val="21"/>
                <w:szCs w:val="21"/>
                <w:lang w:val="en-US" w:eastAsia="zh-CN"/>
              </w:rPr>
            </w:pPr>
            <w:r>
              <w:rPr>
                <w:rFonts w:hint="eastAsia"/>
                <w:spacing w:val="-3"/>
                <w:sz w:val="21"/>
                <w:szCs w:val="21"/>
                <w:lang w:val="en-US" w:eastAsia="zh-CN"/>
              </w:rPr>
              <w:t>850</w:t>
            </w:r>
          </w:p>
        </w:tc>
        <w:tc>
          <w:tcPr>
            <w:tcW w:w="1668" w:type="dxa"/>
            <w:vAlign w:val="top"/>
          </w:tcPr>
          <w:p w14:paraId="5B666CC2">
            <w:pPr>
              <w:pStyle w:val="6"/>
              <w:spacing w:before="160" w:line="183" w:lineRule="auto"/>
              <w:ind w:left="775"/>
              <w:rPr>
                <w:sz w:val="21"/>
                <w:szCs w:val="21"/>
              </w:rPr>
            </w:pPr>
            <w:r>
              <w:rPr>
                <w:sz w:val="21"/>
                <w:szCs w:val="21"/>
              </w:rPr>
              <w:t>2</w:t>
            </w:r>
          </w:p>
        </w:tc>
        <w:tc>
          <w:tcPr>
            <w:tcW w:w="1672" w:type="dxa"/>
            <w:vAlign w:val="top"/>
          </w:tcPr>
          <w:p w14:paraId="62F200BB">
            <w:pPr>
              <w:pStyle w:val="6"/>
              <w:spacing w:before="159" w:line="184" w:lineRule="auto"/>
              <w:ind w:left="617"/>
              <w:rPr>
                <w:rFonts w:hint="default" w:eastAsia="宋体"/>
                <w:sz w:val="21"/>
                <w:szCs w:val="21"/>
                <w:lang w:val="en-US" w:eastAsia="zh-CN"/>
              </w:rPr>
            </w:pPr>
            <w:r>
              <w:rPr>
                <w:rFonts w:hint="eastAsia"/>
                <w:spacing w:val="-5"/>
                <w:sz w:val="21"/>
                <w:szCs w:val="21"/>
                <w:lang w:val="en-US" w:eastAsia="zh-CN"/>
              </w:rPr>
              <w:t>1700</w:t>
            </w:r>
          </w:p>
        </w:tc>
      </w:tr>
    </w:tbl>
    <w:p w14:paraId="26018A0F">
      <w:pPr>
        <w:spacing w:line="281" w:lineRule="auto"/>
        <w:rPr>
          <w:rFonts w:ascii="Arial"/>
          <w:sz w:val="21"/>
        </w:rPr>
      </w:pPr>
    </w:p>
    <w:p w14:paraId="5DD150A8">
      <w:pPr>
        <w:spacing w:line="281" w:lineRule="auto"/>
        <w:rPr>
          <w:rFonts w:ascii="Arial"/>
          <w:sz w:val="21"/>
          <w:highlight w:val="none"/>
        </w:rPr>
      </w:pPr>
    </w:p>
    <w:p w14:paraId="22804A84">
      <w:pPr>
        <w:numPr>
          <w:ilvl w:val="0"/>
          <w:numId w:val="1"/>
        </w:numPr>
        <w:spacing w:before="78" w:line="207" w:lineRule="auto"/>
        <w:ind w:left="258" w:leftChars="0" w:firstLine="0" w:firstLineChars="0"/>
        <w:outlineLvl w:val="1"/>
        <w:rPr>
          <w:rFonts w:ascii="宋体" w:hAnsi="宋体" w:eastAsia="宋体" w:cs="宋体"/>
          <w:sz w:val="24"/>
          <w:szCs w:val="24"/>
          <w:highlight w:val="none"/>
        </w:rPr>
      </w:pPr>
      <w:r>
        <w:rPr>
          <w:rFonts w:ascii="宋体" w:hAnsi="宋体" w:eastAsia="宋体" w:cs="宋体"/>
          <w:b/>
          <w:bCs/>
          <w:spacing w:val="-3"/>
          <w:sz w:val="24"/>
          <w:szCs w:val="24"/>
          <w:highlight w:val="none"/>
        </w:rPr>
        <w:t>每月住院患者满意度问卷分配</w:t>
      </w:r>
    </w:p>
    <w:p w14:paraId="132E77CA">
      <w:pPr>
        <w:numPr>
          <w:ilvl w:val="0"/>
          <w:numId w:val="0"/>
        </w:numPr>
        <w:spacing w:before="78" w:line="207" w:lineRule="auto"/>
        <w:outlineLvl w:val="1"/>
        <w:rPr>
          <w:rFonts w:ascii="宋体" w:hAnsi="宋体" w:eastAsia="宋体" w:cs="宋体"/>
          <w:sz w:val="24"/>
          <w:szCs w:val="24"/>
          <w:highlight w:val="none"/>
        </w:rPr>
      </w:pPr>
    </w:p>
    <w:tbl>
      <w:tblPr>
        <w:tblStyle w:val="5"/>
        <w:tblW w:w="5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2850"/>
      </w:tblGrid>
      <w:tr w14:paraId="26A92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2830" w:type="dxa"/>
            <w:vAlign w:val="top"/>
          </w:tcPr>
          <w:p w14:paraId="239BB192">
            <w:pPr>
              <w:pStyle w:val="6"/>
              <w:spacing w:before="91" w:line="219" w:lineRule="auto"/>
              <w:ind w:left="1188"/>
              <w:rPr>
                <w:sz w:val="22"/>
                <w:szCs w:val="22"/>
                <w:highlight w:val="none"/>
              </w:rPr>
            </w:pPr>
            <w:r>
              <w:rPr>
                <w:b/>
                <w:bCs/>
                <w:spacing w:val="6"/>
                <w:sz w:val="22"/>
                <w:szCs w:val="22"/>
                <w:highlight w:val="none"/>
              </w:rPr>
              <w:t>部门</w:t>
            </w:r>
          </w:p>
        </w:tc>
        <w:tc>
          <w:tcPr>
            <w:tcW w:w="2850" w:type="dxa"/>
            <w:vAlign w:val="top"/>
          </w:tcPr>
          <w:p w14:paraId="1526E582">
            <w:pPr>
              <w:pStyle w:val="6"/>
              <w:spacing w:before="91" w:line="219" w:lineRule="auto"/>
              <w:ind w:left="318"/>
              <w:rPr>
                <w:sz w:val="22"/>
                <w:szCs w:val="22"/>
                <w:highlight w:val="none"/>
              </w:rPr>
            </w:pPr>
            <w:r>
              <w:rPr>
                <w:b/>
                <w:bCs/>
                <w:spacing w:val="1"/>
                <w:sz w:val="22"/>
                <w:szCs w:val="22"/>
                <w:highlight w:val="none"/>
              </w:rPr>
              <w:t>目标问卷数量(不低于)</w:t>
            </w:r>
          </w:p>
        </w:tc>
      </w:tr>
      <w:tr w14:paraId="5F53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2830" w:type="dxa"/>
            <w:vAlign w:val="center"/>
          </w:tcPr>
          <w:p w14:paraId="30F203F3">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心血管内科</w:t>
            </w:r>
          </w:p>
        </w:tc>
        <w:tc>
          <w:tcPr>
            <w:tcW w:w="2850" w:type="dxa"/>
            <w:vAlign w:val="center"/>
          </w:tcPr>
          <w:p w14:paraId="3BC47593">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60</w:t>
            </w:r>
          </w:p>
        </w:tc>
      </w:tr>
      <w:tr w14:paraId="3B06D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2830" w:type="dxa"/>
            <w:vAlign w:val="center"/>
          </w:tcPr>
          <w:p w14:paraId="7FDF1C31">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消化内科</w:t>
            </w:r>
          </w:p>
        </w:tc>
        <w:tc>
          <w:tcPr>
            <w:tcW w:w="2850" w:type="dxa"/>
            <w:vAlign w:val="center"/>
          </w:tcPr>
          <w:p w14:paraId="26C1F2AB">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80</w:t>
            </w:r>
          </w:p>
        </w:tc>
      </w:tr>
      <w:tr w14:paraId="6C1F8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2830" w:type="dxa"/>
            <w:vAlign w:val="center"/>
          </w:tcPr>
          <w:p w14:paraId="61D07F6E">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呼吸与危重症医学科</w:t>
            </w:r>
          </w:p>
        </w:tc>
        <w:tc>
          <w:tcPr>
            <w:tcW w:w="2850" w:type="dxa"/>
            <w:vAlign w:val="center"/>
          </w:tcPr>
          <w:p w14:paraId="4EA58FD3">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45</w:t>
            </w:r>
          </w:p>
        </w:tc>
      </w:tr>
      <w:tr w14:paraId="5436F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830" w:type="dxa"/>
            <w:vAlign w:val="center"/>
          </w:tcPr>
          <w:p w14:paraId="0EB88620">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肾内科、血液免疫内分泌科</w:t>
            </w:r>
          </w:p>
        </w:tc>
        <w:tc>
          <w:tcPr>
            <w:tcW w:w="2850" w:type="dxa"/>
            <w:vAlign w:val="center"/>
          </w:tcPr>
          <w:p w14:paraId="0A9F0ED3">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50</w:t>
            </w:r>
          </w:p>
        </w:tc>
      </w:tr>
      <w:tr w14:paraId="6A0C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2830" w:type="dxa"/>
            <w:vAlign w:val="center"/>
          </w:tcPr>
          <w:p w14:paraId="78E5495E">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神经内科</w:t>
            </w:r>
          </w:p>
        </w:tc>
        <w:tc>
          <w:tcPr>
            <w:tcW w:w="2850" w:type="dxa"/>
            <w:vAlign w:val="center"/>
          </w:tcPr>
          <w:p w14:paraId="352FB5EA">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55</w:t>
            </w:r>
          </w:p>
        </w:tc>
      </w:tr>
      <w:tr w14:paraId="1F68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830" w:type="dxa"/>
            <w:vAlign w:val="center"/>
          </w:tcPr>
          <w:p w14:paraId="00663587">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神经外科</w:t>
            </w:r>
          </w:p>
        </w:tc>
        <w:tc>
          <w:tcPr>
            <w:tcW w:w="2850" w:type="dxa"/>
            <w:vAlign w:val="center"/>
          </w:tcPr>
          <w:p w14:paraId="0504E9B0">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25</w:t>
            </w:r>
          </w:p>
        </w:tc>
      </w:tr>
      <w:tr w14:paraId="5FEB6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830" w:type="dxa"/>
            <w:vAlign w:val="center"/>
          </w:tcPr>
          <w:p w14:paraId="7B52BD15">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心胸外科普外二区</w:t>
            </w:r>
          </w:p>
        </w:tc>
        <w:tc>
          <w:tcPr>
            <w:tcW w:w="2850" w:type="dxa"/>
            <w:vAlign w:val="center"/>
          </w:tcPr>
          <w:p w14:paraId="4ACD9C69">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45</w:t>
            </w:r>
          </w:p>
        </w:tc>
      </w:tr>
      <w:tr w14:paraId="1F32D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2830" w:type="dxa"/>
            <w:vAlign w:val="center"/>
          </w:tcPr>
          <w:p w14:paraId="5FA3316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骨科</w:t>
            </w:r>
          </w:p>
        </w:tc>
        <w:tc>
          <w:tcPr>
            <w:tcW w:w="2850" w:type="dxa"/>
            <w:vAlign w:val="center"/>
          </w:tcPr>
          <w:p w14:paraId="6E382C1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60</w:t>
            </w:r>
          </w:p>
        </w:tc>
      </w:tr>
      <w:tr w14:paraId="1663E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2830" w:type="dxa"/>
            <w:vAlign w:val="center"/>
          </w:tcPr>
          <w:p w14:paraId="678895D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泌尿外科+眼科</w:t>
            </w:r>
          </w:p>
        </w:tc>
        <w:tc>
          <w:tcPr>
            <w:tcW w:w="2850" w:type="dxa"/>
            <w:vAlign w:val="center"/>
          </w:tcPr>
          <w:p w14:paraId="2A8D1DF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60</w:t>
            </w:r>
          </w:p>
        </w:tc>
      </w:tr>
      <w:tr w14:paraId="1E166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vAlign w:val="center"/>
          </w:tcPr>
          <w:p w14:paraId="4B5B107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普通外科一区</w:t>
            </w:r>
          </w:p>
        </w:tc>
        <w:tc>
          <w:tcPr>
            <w:tcW w:w="2850" w:type="dxa"/>
            <w:vAlign w:val="center"/>
          </w:tcPr>
          <w:p w14:paraId="135E045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75</w:t>
            </w:r>
          </w:p>
        </w:tc>
      </w:tr>
      <w:tr w14:paraId="0A16A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center"/>
          </w:tcPr>
          <w:p w14:paraId="6F150753">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妇科</w:t>
            </w:r>
          </w:p>
        </w:tc>
        <w:tc>
          <w:tcPr>
            <w:tcW w:w="2850" w:type="dxa"/>
            <w:shd w:val="clear" w:color="auto" w:fill="auto"/>
            <w:vAlign w:val="center"/>
          </w:tcPr>
          <w:p w14:paraId="6EF07449">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40</w:t>
            </w:r>
          </w:p>
        </w:tc>
      </w:tr>
      <w:tr w14:paraId="799F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center"/>
          </w:tcPr>
          <w:p w14:paraId="388D49BC">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产科</w:t>
            </w:r>
          </w:p>
        </w:tc>
        <w:tc>
          <w:tcPr>
            <w:tcW w:w="2850" w:type="dxa"/>
            <w:shd w:val="clear" w:color="auto" w:fill="auto"/>
            <w:vAlign w:val="center"/>
          </w:tcPr>
          <w:p w14:paraId="5C59E999">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60</w:t>
            </w:r>
          </w:p>
        </w:tc>
      </w:tr>
      <w:tr w14:paraId="2F9A3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center"/>
          </w:tcPr>
          <w:p w14:paraId="37CB5159">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儿科</w:t>
            </w:r>
          </w:p>
        </w:tc>
        <w:tc>
          <w:tcPr>
            <w:tcW w:w="2850" w:type="dxa"/>
            <w:shd w:val="clear" w:color="auto" w:fill="auto"/>
            <w:vAlign w:val="center"/>
          </w:tcPr>
          <w:p w14:paraId="1FC2BAC4">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30</w:t>
            </w:r>
          </w:p>
        </w:tc>
      </w:tr>
      <w:tr w14:paraId="0798F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FFFFFF"/>
            <w:vAlign w:val="center"/>
          </w:tcPr>
          <w:p w14:paraId="520781BF">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耳鼻咽喉头颈外科</w:t>
            </w:r>
          </w:p>
        </w:tc>
        <w:tc>
          <w:tcPr>
            <w:tcW w:w="2850" w:type="dxa"/>
            <w:shd w:val="clear" w:color="auto" w:fill="FFFFFF"/>
            <w:vAlign w:val="center"/>
          </w:tcPr>
          <w:p w14:paraId="118AB4AE">
            <w:pPr>
              <w:keepNext w:val="0"/>
              <w:keepLines w:val="0"/>
              <w:widowControl/>
              <w:suppressLineNumbers w:val="0"/>
              <w:jc w:val="center"/>
              <w:textAlignment w:val="center"/>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i w:val="0"/>
                <w:iCs w:val="0"/>
                <w:snapToGrid w:val="0"/>
                <w:color w:val="000000"/>
                <w:kern w:val="0"/>
                <w:sz w:val="22"/>
                <w:szCs w:val="22"/>
                <w:highlight w:val="none"/>
                <w:u w:val="none"/>
                <w:lang w:val="en-US" w:eastAsia="zh-CN" w:bidi="ar"/>
              </w:rPr>
              <w:t>45</w:t>
            </w:r>
          </w:p>
        </w:tc>
      </w:tr>
      <w:tr w14:paraId="61A3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center"/>
          </w:tcPr>
          <w:p w14:paraId="0EE0E597">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highlight w:val="none"/>
                <w:u w:val="none"/>
                <w:lang w:val="en-US" w:eastAsia="zh-CN" w:bidi="ar-SA"/>
              </w:rPr>
            </w:pPr>
            <w:r>
              <w:rPr>
                <w:rFonts w:hint="eastAsia" w:ascii="宋体" w:hAnsi="宋体" w:eastAsia="宋体" w:cs="宋体"/>
                <w:i w:val="0"/>
                <w:iCs w:val="0"/>
                <w:snapToGrid w:val="0"/>
                <w:color w:val="000000"/>
                <w:kern w:val="0"/>
                <w:sz w:val="22"/>
                <w:szCs w:val="22"/>
                <w:highlight w:val="none"/>
                <w:u w:val="none"/>
                <w:lang w:val="en-US" w:eastAsia="zh-CN" w:bidi="ar"/>
              </w:rPr>
              <w:t>全科医学科</w:t>
            </w:r>
          </w:p>
        </w:tc>
        <w:tc>
          <w:tcPr>
            <w:tcW w:w="2850" w:type="dxa"/>
            <w:shd w:val="clear" w:color="auto" w:fill="FFFFFF"/>
            <w:vAlign w:val="center"/>
          </w:tcPr>
          <w:p w14:paraId="6D246E77">
            <w:pPr>
              <w:keepNext w:val="0"/>
              <w:keepLines w:val="0"/>
              <w:widowControl/>
              <w:suppressLineNumbers w:val="0"/>
              <w:jc w:val="center"/>
              <w:textAlignment w:val="center"/>
              <w:rPr>
                <w:spacing w:val="-4"/>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1AE49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830" w:type="dxa"/>
            <w:shd w:val="clear" w:color="auto" w:fill="auto"/>
            <w:vAlign w:val="top"/>
          </w:tcPr>
          <w:p w14:paraId="2D3D75B2">
            <w:pPr>
              <w:pStyle w:val="6"/>
              <w:spacing w:before="99" w:line="221" w:lineRule="auto"/>
              <w:ind w:left="1184" w:leftChars="0"/>
              <w:rPr>
                <w:rFonts w:ascii="宋体" w:hAnsi="宋体" w:eastAsia="宋体" w:cs="宋体"/>
                <w:snapToGrid w:val="0"/>
                <w:color w:val="000000"/>
                <w:kern w:val="0"/>
                <w:sz w:val="22"/>
                <w:szCs w:val="22"/>
                <w:highlight w:val="none"/>
                <w:lang w:val="en-US" w:eastAsia="en-US" w:bidi="ar-SA"/>
              </w:rPr>
            </w:pPr>
            <w:r>
              <w:rPr>
                <w:spacing w:val="-3"/>
                <w:sz w:val="22"/>
                <w:szCs w:val="22"/>
                <w:highlight w:val="none"/>
              </w:rPr>
              <w:t>合计</w:t>
            </w:r>
          </w:p>
        </w:tc>
        <w:tc>
          <w:tcPr>
            <w:tcW w:w="2850" w:type="dxa"/>
            <w:shd w:val="clear" w:color="auto" w:fill="auto"/>
            <w:vAlign w:val="top"/>
          </w:tcPr>
          <w:p w14:paraId="3D65472A">
            <w:pPr>
              <w:pStyle w:val="6"/>
              <w:spacing w:before="154" w:line="183" w:lineRule="auto"/>
              <w:ind w:left="1246" w:leftChars="0"/>
              <w:rPr>
                <w:rFonts w:hint="default" w:ascii="宋体" w:hAnsi="宋体" w:eastAsia="宋体" w:cs="宋体"/>
                <w:snapToGrid w:val="0"/>
                <w:color w:val="000000"/>
                <w:kern w:val="0"/>
                <w:sz w:val="22"/>
                <w:szCs w:val="22"/>
                <w:highlight w:val="none"/>
                <w:lang w:val="en-US" w:eastAsia="zh-CN" w:bidi="ar-SA"/>
              </w:rPr>
            </w:pPr>
            <w:r>
              <w:rPr>
                <w:rFonts w:hint="eastAsia" w:cs="宋体"/>
                <w:snapToGrid w:val="0"/>
                <w:color w:val="000000"/>
                <w:kern w:val="0"/>
                <w:sz w:val="22"/>
                <w:szCs w:val="22"/>
                <w:highlight w:val="none"/>
                <w:lang w:val="en-US" w:eastAsia="zh-CN" w:bidi="ar-SA"/>
              </w:rPr>
              <w:t>750</w:t>
            </w:r>
          </w:p>
        </w:tc>
      </w:tr>
    </w:tbl>
    <w:p w14:paraId="1532FC27">
      <w:pPr>
        <w:outlineLvl w:val="2"/>
        <w:rPr>
          <w:rFonts w:ascii="Arial"/>
          <w:sz w:val="21"/>
          <w:highlight w:val="none"/>
        </w:rPr>
      </w:pPr>
    </w:p>
    <w:p w14:paraId="60EA982F">
      <w:pPr>
        <w:outlineLvl w:val="2"/>
        <w:rPr>
          <w:rFonts w:ascii="Arial" w:hAnsi="Arial" w:eastAsia="Arial" w:cs="Arial"/>
          <w:sz w:val="21"/>
          <w:szCs w:val="21"/>
          <w:highlight w:val="yellow"/>
        </w:rPr>
        <w:sectPr>
          <w:headerReference r:id="rId5" w:type="default"/>
          <w:footerReference r:id="rId6" w:type="default"/>
          <w:pgSz w:w="11980" w:h="16830"/>
          <w:pgMar w:top="680" w:right="1418" w:bottom="850" w:left="1418" w:header="0" w:footer="1057" w:gutter="0"/>
          <w:cols w:space="720" w:num="1"/>
        </w:sectPr>
      </w:pPr>
    </w:p>
    <w:p w14:paraId="06C5105A">
      <w:pPr>
        <w:spacing w:line="272" w:lineRule="auto"/>
        <w:rPr>
          <w:rFonts w:ascii="Arial"/>
          <w:sz w:val="21"/>
          <w:highlight w:val="none"/>
        </w:rPr>
      </w:pPr>
    </w:p>
    <w:p w14:paraId="529B25E9">
      <w:pPr>
        <w:spacing w:before="78" w:line="214" w:lineRule="auto"/>
        <w:ind w:left="1924"/>
        <w:outlineLvl w:val="1"/>
        <w:rPr>
          <w:rFonts w:ascii="宋体" w:hAnsi="宋体" w:eastAsia="宋体" w:cs="宋体"/>
          <w:b/>
          <w:bCs/>
          <w:spacing w:val="-3"/>
          <w:sz w:val="24"/>
          <w:szCs w:val="24"/>
          <w:highlight w:val="none"/>
        </w:rPr>
      </w:pPr>
    </w:p>
    <w:p w14:paraId="7F83841F">
      <w:pPr>
        <w:numPr>
          <w:ilvl w:val="0"/>
          <w:numId w:val="1"/>
        </w:numPr>
        <w:spacing w:before="78" w:line="207" w:lineRule="auto"/>
        <w:ind w:left="258" w:leftChars="0" w:firstLine="0" w:firstLineChars="0"/>
        <w:outlineLvl w:val="1"/>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每月出院病人满意度回访</w:t>
      </w:r>
    </w:p>
    <w:p w14:paraId="64D7DAC3">
      <w:pPr>
        <w:numPr>
          <w:ilvl w:val="0"/>
          <w:numId w:val="0"/>
        </w:numPr>
        <w:spacing w:before="78" w:line="207" w:lineRule="auto"/>
        <w:ind w:left="258" w:leftChars="0"/>
        <w:outlineLvl w:val="1"/>
        <w:rPr>
          <w:rFonts w:ascii="宋体" w:hAnsi="宋体" w:eastAsia="宋体" w:cs="宋体"/>
          <w:b/>
          <w:bCs/>
          <w:spacing w:val="-3"/>
          <w:sz w:val="24"/>
          <w:szCs w:val="24"/>
          <w:highlight w:val="none"/>
        </w:rPr>
      </w:pPr>
    </w:p>
    <w:tbl>
      <w:tblPr>
        <w:tblStyle w:val="5"/>
        <w:tblW w:w="56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9"/>
        <w:gridCol w:w="2421"/>
      </w:tblGrid>
      <w:tr w14:paraId="5CC1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229" w:type="dxa"/>
            <w:vAlign w:val="top"/>
          </w:tcPr>
          <w:p w14:paraId="091CEE04">
            <w:pPr>
              <w:pStyle w:val="6"/>
              <w:spacing w:before="94" w:line="219" w:lineRule="auto"/>
              <w:ind w:left="1384"/>
              <w:rPr>
                <w:sz w:val="22"/>
                <w:szCs w:val="22"/>
                <w:highlight w:val="none"/>
              </w:rPr>
            </w:pPr>
            <w:r>
              <w:rPr>
                <w:b/>
                <w:bCs/>
                <w:spacing w:val="12"/>
                <w:sz w:val="22"/>
                <w:szCs w:val="22"/>
                <w:highlight w:val="none"/>
              </w:rPr>
              <w:t>部门</w:t>
            </w:r>
          </w:p>
        </w:tc>
        <w:tc>
          <w:tcPr>
            <w:tcW w:w="2421" w:type="dxa"/>
            <w:vAlign w:val="top"/>
          </w:tcPr>
          <w:p w14:paraId="679705F3">
            <w:pPr>
              <w:pStyle w:val="6"/>
              <w:spacing w:before="91" w:line="219" w:lineRule="auto"/>
              <w:ind w:left="549"/>
              <w:rPr>
                <w:sz w:val="22"/>
                <w:szCs w:val="22"/>
                <w:highlight w:val="none"/>
              </w:rPr>
            </w:pPr>
            <w:r>
              <w:rPr>
                <w:b/>
                <w:bCs/>
                <w:spacing w:val="-2"/>
                <w:sz w:val="22"/>
                <w:szCs w:val="22"/>
                <w:highlight w:val="none"/>
              </w:rPr>
              <w:t>目标问卷数量</w:t>
            </w:r>
          </w:p>
        </w:tc>
      </w:tr>
      <w:tr w14:paraId="3DBF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3229" w:type="dxa"/>
            <w:vAlign w:val="center"/>
          </w:tcPr>
          <w:p w14:paraId="24883318">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心血管内科</w:t>
            </w:r>
          </w:p>
        </w:tc>
        <w:tc>
          <w:tcPr>
            <w:tcW w:w="2421" w:type="dxa"/>
            <w:vAlign w:val="center"/>
          </w:tcPr>
          <w:p w14:paraId="79A5E477">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572D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3229" w:type="dxa"/>
            <w:vAlign w:val="center"/>
          </w:tcPr>
          <w:p w14:paraId="11E59731">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消化内科</w:t>
            </w:r>
          </w:p>
        </w:tc>
        <w:tc>
          <w:tcPr>
            <w:tcW w:w="2421" w:type="dxa"/>
            <w:vAlign w:val="center"/>
          </w:tcPr>
          <w:p w14:paraId="77E601E2">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30</w:t>
            </w:r>
          </w:p>
        </w:tc>
      </w:tr>
      <w:tr w14:paraId="117D1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3229" w:type="dxa"/>
            <w:vAlign w:val="center"/>
          </w:tcPr>
          <w:p w14:paraId="1B0FB59E">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呼吸与危重症医学科</w:t>
            </w:r>
          </w:p>
        </w:tc>
        <w:tc>
          <w:tcPr>
            <w:tcW w:w="2421" w:type="dxa"/>
            <w:vAlign w:val="center"/>
          </w:tcPr>
          <w:p w14:paraId="305CC80F">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400FE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29" w:type="dxa"/>
            <w:vAlign w:val="center"/>
          </w:tcPr>
          <w:p w14:paraId="30BAE30E">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肾内科、血液免疫内分泌科</w:t>
            </w:r>
          </w:p>
        </w:tc>
        <w:tc>
          <w:tcPr>
            <w:tcW w:w="2421" w:type="dxa"/>
            <w:vAlign w:val="center"/>
          </w:tcPr>
          <w:p w14:paraId="35692BEF">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3136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29" w:type="dxa"/>
            <w:vAlign w:val="center"/>
          </w:tcPr>
          <w:p w14:paraId="0523B397">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神经内科</w:t>
            </w:r>
          </w:p>
        </w:tc>
        <w:tc>
          <w:tcPr>
            <w:tcW w:w="2421" w:type="dxa"/>
            <w:vAlign w:val="center"/>
          </w:tcPr>
          <w:p w14:paraId="43B68FE1">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45B8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229" w:type="dxa"/>
            <w:vAlign w:val="center"/>
          </w:tcPr>
          <w:p w14:paraId="3C86E15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神经外科</w:t>
            </w:r>
          </w:p>
        </w:tc>
        <w:tc>
          <w:tcPr>
            <w:tcW w:w="2421" w:type="dxa"/>
            <w:vAlign w:val="center"/>
          </w:tcPr>
          <w:p w14:paraId="6B48B4B2">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0DF4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229" w:type="dxa"/>
            <w:vAlign w:val="center"/>
          </w:tcPr>
          <w:p w14:paraId="5BC2B651">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心胸外科普外二区</w:t>
            </w:r>
          </w:p>
        </w:tc>
        <w:tc>
          <w:tcPr>
            <w:tcW w:w="2421" w:type="dxa"/>
            <w:vAlign w:val="center"/>
          </w:tcPr>
          <w:p w14:paraId="70EADA1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524D3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jc w:val="center"/>
        </w:trPr>
        <w:tc>
          <w:tcPr>
            <w:tcW w:w="3229" w:type="dxa"/>
            <w:vAlign w:val="center"/>
          </w:tcPr>
          <w:p w14:paraId="43544BC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骨科</w:t>
            </w:r>
          </w:p>
        </w:tc>
        <w:tc>
          <w:tcPr>
            <w:tcW w:w="2421" w:type="dxa"/>
            <w:vAlign w:val="center"/>
          </w:tcPr>
          <w:p w14:paraId="46966F8F">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38B1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3229" w:type="dxa"/>
            <w:vAlign w:val="center"/>
          </w:tcPr>
          <w:p w14:paraId="126D6875">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泌尿外科+眼科</w:t>
            </w:r>
          </w:p>
        </w:tc>
        <w:tc>
          <w:tcPr>
            <w:tcW w:w="2421" w:type="dxa"/>
            <w:vAlign w:val="center"/>
          </w:tcPr>
          <w:p w14:paraId="16B64D29">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1051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3229" w:type="dxa"/>
            <w:vAlign w:val="center"/>
          </w:tcPr>
          <w:p w14:paraId="64E06D8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普通外科一区</w:t>
            </w:r>
          </w:p>
        </w:tc>
        <w:tc>
          <w:tcPr>
            <w:tcW w:w="2421" w:type="dxa"/>
            <w:vAlign w:val="center"/>
          </w:tcPr>
          <w:p w14:paraId="18B443FF">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15418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3229" w:type="dxa"/>
            <w:vAlign w:val="center"/>
          </w:tcPr>
          <w:p w14:paraId="1A72AE95">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妇科</w:t>
            </w:r>
          </w:p>
        </w:tc>
        <w:tc>
          <w:tcPr>
            <w:tcW w:w="2421" w:type="dxa"/>
            <w:vAlign w:val="center"/>
          </w:tcPr>
          <w:p w14:paraId="0424115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1206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229" w:type="dxa"/>
            <w:vAlign w:val="center"/>
          </w:tcPr>
          <w:p w14:paraId="449A3C4E">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产科</w:t>
            </w:r>
          </w:p>
        </w:tc>
        <w:tc>
          <w:tcPr>
            <w:tcW w:w="2421" w:type="dxa"/>
            <w:vAlign w:val="center"/>
          </w:tcPr>
          <w:p w14:paraId="0279195D">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42F9E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3229" w:type="dxa"/>
            <w:vAlign w:val="center"/>
          </w:tcPr>
          <w:p w14:paraId="5F7D30E7">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儿科</w:t>
            </w:r>
          </w:p>
        </w:tc>
        <w:tc>
          <w:tcPr>
            <w:tcW w:w="2421" w:type="dxa"/>
            <w:vAlign w:val="center"/>
          </w:tcPr>
          <w:p w14:paraId="216D1934">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2D3D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3229" w:type="dxa"/>
            <w:vAlign w:val="center"/>
          </w:tcPr>
          <w:p w14:paraId="63B95F4A">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耳鼻咽喉头颈外科</w:t>
            </w:r>
          </w:p>
        </w:tc>
        <w:tc>
          <w:tcPr>
            <w:tcW w:w="2421" w:type="dxa"/>
            <w:vAlign w:val="center"/>
          </w:tcPr>
          <w:p w14:paraId="23A3BD99">
            <w:pPr>
              <w:keepNext w:val="0"/>
              <w:keepLines w:val="0"/>
              <w:widowControl/>
              <w:suppressLineNumbers w:val="0"/>
              <w:jc w:val="center"/>
              <w:textAlignment w:val="center"/>
              <w:rPr>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20</w:t>
            </w:r>
          </w:p>
        </w:tc>
      </w:tr>
      <w:tr w14:paraId="4C935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3229" w:type="dxa"/>
            <w:vAlign w:val="center"/>
          </w:tcPr>
          <w:p w14:paraId="3112F43D">
            <w:pPr>
              <w:keepNext w:val="0"/>
              <w:keepLines w:val="0"/>
              <w:widowControl/>
              <w:suppressLineNumbers w:val="0"/>
              <w:jc w:val="center"/>
              <w:textAlignment w:val="center"/>
              <w:rPr>
                <w:spacing w:val="21"/>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全科医学科</w:t>
            </w:r>
          </w:p>
        </w:tc>
        <w:tc>
          <w:tcPr>
            <w:tcW w:w="2421" w:type="dxa"/>
            <w:vAlign w:val="center"/>
          </w:tcPr>
          <w:p w14:paraId="32A0D048">
            <w:pPr>
              <w:keepNext w:val="0"/>
              <w:keepLines w:val="0"/>
              <w:widowControl/>
              <w:suppressLineNumbers w:val="0"/>
              <w:jc w:val="center"/>
              <w:textAlignment w:val="center"/>
              <w:rPr>
                <w:spacing w:val="8"/>
                <w:sz w:val="22"/>
                <w:szCs w:val="22"/>
                <w:highlight w:val="none"/>
              </w:rPr>
            </w:pPr>
            <w:r>
              <w:rPr>
                <w:rFonts w:hint="eastAsia" w:ascii="宋体" w:hAnsi="宋体" w:eastAsia="宋体" w:cs="宋体"/>
                <w:i w:val="0"/>
                <w:iCs w:val="0"/>
                <w:snapToGrid w:val="0"/>
                <w:color w:val="000000"/>
                <w:kern w:val="0"/>
                <w:sz w:val="22"/>
                <w:szCs w:val="22"/>
                <w:highlight w:val="none"/>
                <w:u w:val="none"/>
                <w:lang w:val="en-US" w:eastAsia="zh-CN" w:bidi="ar"/>
              </w:rPr>
              <w:t>10</w:t>
            </w:r>
          </w:p>
        </w:tc>
      </w:tr>
      <w:tr w14:paraId="05714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3229" w:type="dxa"/>
            <w:vAlign w:val="top"/>
          </w:tcPr>
          <w:p w14:paraId="4EAAA680">
            <w:pPr>
              <w:pStyle w:val="6"/>
              <w:spacing w:before="100" w:line="221" w:lineRule="auto"/>
              <w:ind w:left="1384"/>
              <w:rPr>
                <w:sz w:val="22"/>
                <w:szCs w:val="22"/>
                <w:highlight w:val="none"/>
              </w:rPr>
            </w:pPr>
            <w:r>
              <w:rPr>
                <w:spacing w:val="-3"/>
                <w:sz w:val="22"/>
                <w:szCs w:val="22"/>
                <w:highlight w:val="none"/>
              </w:rPr>
              <w:t>合计</w:t>
            </w:r>
          </w:p>
        </w:tc>
        <w:tc>
          <w:tcPr>
            <w:tcW w:w="2421" w:type="dxa"/>
            <w:vAlign w:val="top"/>
          </w:tcPr>
          <w:p w14:paraId="5EA51453">
            <w:pPr>
              <w:pStyle w:val="6"/>
              <w:spacing w:before="99" w:line="219" w:lineRule="auto"/>
              <w:ind w:left="766"/>
              <w:rPr>
                <w:sz w:val="22"/>
                <w:szCs w:val="22"/>
                <w:highlight w:val="none"/>
              </w:rPr>
            </w:pPr>
            <w:r>
              <w:rPr>
                <w:rFonts w:hint="eastAsia"/>
                <w:spacing w:val="7"/>
                <w:sz w:val="22"/>
                <w:szCs w:val="22"/>
                <w:highlight w:val="none"/>
                <w:lang w:val="en-US" w:eastAsia="zh-CN"/>
              </w:rPr>
              <w:t>300</w:t>
            </w:r>
            <w:r>
              <w:rPr>
                <w:spacing w:val="7"/>
                <w:sz w:val="22"/>
                <w:szCs w:val="22"/>
                <w:highlight w:val="none"/>
              </w:rPr>
              <w:t>份/月</w:t>
            </w:r>
          </w:p>
        </w:tc>
      </w:tr>
    </w:tbl>
    <w:p w14:paraId="154686A4">
      <w:pPr>
        <w:spacing w:line="255" w:lineRule="auto"/>
        <w:rPr>
          <w:rFonts w:ascii="Arial"/>
          <w:sz w:val="21"/>
        </w:rPr>
      </w:pPr>
    </w:p>
    <w:p w14:paraId="6381D12B">
      <w:pPr>
        <w:spacing w:line="255" w:lineRule="auto"/>
        <w:rPr>
          <w:rFonts w:ascii="Arial"/>
          <w:sz w:val="21"/>
        </w:rPr>
      </w:pPr>
    </w:p>
    <w:p w14:paraId="26B6BEFB">
      <w:pPr>
        <w:numPr>
          <w:ilvl w:val="0"/>
          <w:numId w:val="1"/>
        </w:numPr>
        <w:spacing w:before="78" w:line="207" w:lineRule="auto"/>
        <w:ind w:left="258" w:leftChars="0" w:firstLine="0" w:firstLineChars="0"/>
        <w:outlineLvl w:val="1"/>
        <w:rPr>
          <w:rFonts w:ascii="宋体" w:hAnsi="宋体" w:eastAsia="宋体" w:cs="宋体"/>
          <w:b/>
          <w:bCs/>
          <w:spacing w:val="-3"/>
          <w:sz w:val="24"/>
          <w:szCs w:val="24"/>
        </w:rPr>
      </w:pPr>
      <w:r>
        <w:rPr>
          <w:rFonts w:ascii="宋体" w:hAnsi="宋体" w:eastAsia="宋体" w:cs="宋体"/>
          <w:b/>
          <w:bCs/>
          <w:spacing w:val="-3"/>
          <w:sz w:val="24"/>
          <w:szCs w:val="24"/>
        </w:rPr>
        <w:t>职工满意度</w:t>
      </w:r>
    </w:p>
    <w:p w14:paraId="2507DC85">
      <w:pPr>
        <w:spacing w:before="70"/>
      </w:pPr>
    </w:p>
    <w:tbl>
      <w:tblPr>
        <w:tblStyle w:val="5"/>
        <w:tblW w:w="7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1"/>
        <w:gridCol w:w="2367"/>
        <w:gridCol w:w="2362"/>
      </w:tblGrid>
      <w:tr w14:paraId="64E7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3151" w:type="dxa"/>
            <w:vAlign w:val="top"/>
          </w:tcPr>
          <w:p w14:paraId="156E9405">
            <w:pPr>
              <w:pStyle w:val="6"/>
              <w:spacing w:before="214" w:line="219" w:lineRule="auto"/>
              <w:ind w:left="1345"/>
              <w:rPr>
                <w:b/>
                <w:bCs/>
                <w:sz w:val="22"/>
                <w:szCs w:val="22"/>
              </w:rPr>
            </w:pPr>
            <w:r>
              <w:rPr>
                <w:b/>
                <w:bCs/>
                <w:spacing w:val="12"/>
                <w:sz w:val="22"/>
                <w:szCs w:val="22"/>
              </w:rPr>
              <w:t>部门</w:t>
            </w:r>
          </w:p>
        </w:tc>
        <w:tc>
          <w:tcPr>
            <w:tcW w:w="2367" w:type="dxa"/>
            <w:vAlign w:val="top"/>
          </w:tcPr>
          <w:p w14:paraId="6F3FBC5A">
            <w:pPr>
              <w:pStyle w:val="6"/>
              <w:spacing w:before="214" w:line="219" w:lineRule="auto"/>
              <w:ind w:left="624"/>
              <w:rPr>
                <w:b/>
                <w:bCs/>
                <w:sz w:val="22"/>
                <w:szCs w:val="22"/>
              </w:rPr>
            </w:pPr>
            <w:r>
              <w:rPr>
                <w:b/>
                <w:bCs/>
                <w:spacing w:val="-2"/>
                <w:sz w:val="22"/>
                <w:szCs w:val="22"/>
              </w:rPr>
              <w:t>计划抽样量</w:t>
            </w:r>
          </w:p>
        </w:tc>
        <w:tc>
          <w:tcPr>
            <w:tcW w:w="2362" w:type="dxa"/>
            <w:vAlign w:val="top"/>
          </w:tcPr>
          <w:p w14:paraId="65CFAAB3">
            <w:pPr>
              <w:pStyle w:val="6"/>
              <w:spacing w:before="214" w:line="219" w:lineRule="auto"/>
              <w:ind w:left="957"/>
              <w:rPr>
                <w:b/>
                <w:bCs/>
                <w:sz w:val="22"/>
                <w:szCs w:val="22"/>
              </w:rPr>
            </w:pPr>
            <w:r>
              <w:rPr>
                <w:b/>
                <w:bCs/>
                <w:spacing w:val="-3"/>
                <w:sz w:val="22"/>
                <w:szCs w:val="22"/>
              </w:rPr>
              <w:t>频次</w:t>
            </w:r>
          </w:p>
        </w:tc>
      </w:tr>
      <w:tr w14:paraId="3FF96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151" w:type="dxa"/>
            <w:vAlign w:val="top"/>
          </w:tcPr>
          <w:p w14:paraId="25A71F6A">
            <w:pPr>
              <w:pStyle w:val="6"/>
              <w:spacing w:before="199" w:line="219" w:lineRule="auto"/>
              <w:ind w:left="1125"/>
              <w:rPr>
                <w:sz w:val="22"/>
                <w:szCs w:val="22"/>
              </w:rPr>
            </w:pPr>
            <w:r>
              <w:rPr>
                <w:spacing w:val="2"/>
                <w:sz w:val="22"/>
                <w:szCs w:val="22"/>
              </w:rPr>
              <w:t>门诊科室</w:t>
            </w:r>
          </w:p>
        </w:tc>
        <w:tc>
          <w:tcPr>
            <w:tcW w:w="2367" w:type="dxa"/>
            <w:vAlign w:val="top"/>
          </w:tcPr>
          <w:p w14:paraId="53C04449">
            <w:pPr>
              <w:pStyle w:val="6"/>
              <w:spacing w:before="257" w:line="183" w:lineRule="auto"/>
              <w:ind w:left="1064"/>
              <w:rPr>
                <w:rFonts w:hint="default" w:eastAsia="宋体"/>
                <w:sz w:val="22"/>
                <w:szCs w:val="22"/>
                <w:lang w:val="en-US" w:eastAsia="zh-CN"/>
              </w:rPr>
            </w:pPr>
            <w:r>
              <w:rPr>
                <w:rFonts w:hint="eastAsia"/>
                <w:spacing w:val="-3"/>
                <w:sz w:val="22"/>
                <w:szCs w:val="22"/>
                <w:lang w:val="en-US" w:eastAsia="zh-CN"/>
              </w:rPr>
              <w:t>100</w:t>
            </w:r>
          </w:p>
        </w:tc>
        <w:tc>
          <w:tcPr>
            <w:tcW w:w="2362" w:type="dxa"/>
            <w:vAlign w:val="top"/>
          </w:tcPr>
          <w:p w14:paraId="30719D25">
            <w:pPr>
              <w:pStyle w:val="6"/>
              <w:spacing w:before="257" w:line="183" w:lineRule="auto"/>
              <w:ind w:left="1117"/>
              <w:rPr>
                <w:sz w:val="22"/>
                <w:szCs w:val="22"/>
              </w:rPr>
            </w:pPr>
            <w:r>
              <w:rPr>
                <w:sz w:val="22"/>
                <w:szCs w:val="22"/>
              </w:rPr>
              <w:t>2</w:t>
            </w:r>
          </w:p>
        </w:tc>
      </w:tr>
      <w:tr w14:paraId="310D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3151" w:type="dxa"/>
            <w:vAlign w:val="top"/>
          </w:tcPr>
          <w:p w14:paraId="40F5A691">
            <w:pPr>
              <w:pStyle w:val="6"/>
              <w:spacing w:before="211" w:line="219" w:lineRule="auto"/>
              <w:ind w:left="1125"/>
              <w:rPr>
                <w:sz w:val="22"/>
                <w:szCs w:val="22"/>
              </w:rPr>
            </w:pPr>
            <w:r>
              <w:rPr>
                <w:spacing w:val="-2"/>
                <w:sz w:val="22"/>
                <w:szCs w:val="22"/>
              </w:rPr>
              <w:t>住院科室</w:t>
            </w:r>
          </w:p>
        </w:tc>
        <w:tc>
          <w:tcPr>
            <w:tcW w:w="2367" w:type="dxa"/>
            <w:vAlign w:val="top"/>
          </w:tcPr>
          <w:p w14:paraId="4C410DEB">
            <w:pPr>
              <w:pStyle w:val="6"/>
              <w:spacing w:before="269" w:line="183" w:lineRule="auto"/>
              <w:ind w:left="1013"/>
              <w:rPr>
                <w:rFonts w:hint="default" w:eastAsia="宋体"/>
                <w:sz w:val="22"/>
                <w:szCs w:val="22"/>
                <w:lang w:val="en-US" w:eastAsia="zh-CN"/>
              </w:rPr>
            </w:pPr>
            <w:r>
              <w:rPr>
                <w:rFonts w:hint="eastAsia"/>
                <w:spacing w:val="-2"/>
                <w:sz w:val="22"/>
                <w:szCs w:val="22"/>
                <w:lang w:val="en-US" w:eastAsia="zh-CN"/>
              </w:rPr>
              <w:t>500</w:t>
            </w:r>
          </w:p>
        </w:tc>
        <w:tc>
          <w:tcPr>
            <w:tcW w:w="2362" w:type="dxa"/>
            <w:vAlign w:val="top"/>
          </w:tcPr>
          <w:p w14:paraId="11D3C948">
            <w:pPr>
              <w:pStyle w:val="6"/>
              <w:spacing w:before="269" w:line="183" w:lineRule="auto"/>
              <w:ind w:left="1117"/>
              <w:rPr>
                <w:sz w:val="22"/>
                <w:szCs w:val="22"/>
              </w:rPr>
            </w:pPr>
            <w:r>
              <w:rPr>
                <w:sz w:val="22"/>
                <w:szCs w:val="22"/>
              </w:rPr>
              <w:t>2</w:t>
            </w:r>
          </w:p>
        </w:tc>
      </w:tr>
      <w:tr w14:paraId="4746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3151" w:type="dxa"/>
            <w:vAlign w:val="top"/>
          </w:tcPr>
          <w:p w14:paraId="432C9F18">
            <w:pPr>
              <w:pStyle w:val="6"/>
              <w:spacing w:before="212" w:line="219" w:lineRule="auto"/>
              <w:ind w:left="1125"/>
              <w:rPr>
                <w:sz w:val="22"/>
                <w:szCs w:val="22"/>
              </w:rPr>
            </w:pPr>
            <w:r>
              <w:rPr>
                <w:spacing w:val="2"/>
                <w:sz w:val="22"/>
                <w:szCs w:val="22"/>
              </w:rPr>
              <w:t>医技科室</w:t>
            </w:r>
          </w:p>
        </w:tc>
        <w:tc>
          <w:tcPr>
            <w:tcW w:w="2367" w:type="dxa"/>
            <w:vAlign w:val="top"/>
          </w:tcPr>
          <w:p w14:paraId="5D9093F0">
            <w:pPr>
              <w:pStyle w:val="6"/>
              <w:spacing w:before="269" w:line="184" w:lineRule="auto"/>
              <w:ind w:left="1013"/>
              <w:rPr>
                <w:sz w:val="22"/>
                <w:szCs w:val="22"/>
              </w:rPr>
            </w:pPr>
            <w:r>
              <w:rPr>
                <w:spacing w:val="-6"/>
                <w:sz w:val="22"/>
                <w:szCs w:val="22"/>
              </w:rPr>
              <w:t>120</w:t>
            </w:r>
          </w:p>
        </w:tc>
        <w:tc>
          <w:tcPr>
            <w:tcW w:w="2362" w:type="dxa"/>
            <w:vAlign w:val="top"/>
          </w:tcPr>
          <w:p w14:paraId="26B9D141">
            <w:pPr>
              <w:pStyle w:val="6"/>
              <w:spacing w:before="270" w:line="183" w:lineRule="auto"/>
              <w:ind w:left="1117"/>
              <w:rPr>
                <w:sz w:val="22"/>
                <w:szCs w:val="22"/>
              </w:rPr>
            </w:pPr>
            <w:r>
              <w:rPr>
                <w:sz w:val="22"/>
                <w:szCs w:val="22"/>
              </w:rPr>
              <w:t>2</w:t>
            </w:r>
          </w:p>
        </w:tc>
      </w:tr>
      <w:tr w14:paraId="19C21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151" w:type="dxa"/>
            <w:vAlign w:val="top"/>
          </w:tcPr>
          <w:p w14:paraId="0889C532">
            <w:pPr>
              <w:pStyle w:val="6"/>
              <w:spacing w:before="204" w:line="219" w:lineRule="auto"/>
              <w:ind w:left="1125"/>
              <w:rPr>
                <w:sz w:val="22"/>
                <w:szCs w:val="22"/>
              </w:rPr>
            </w:pPr>
            <w:r>
              <w:rPr>
                <w:spacing w:val="2"/>
                <w:sz w:val="22"/>
                <w:szCs w:val="22"/>
              </w:rPr>
              <w:t>行政科室</w:t>
            </w:r>
          </w:p>
        </w:tc>
        <w:tc>
          <w:tcPr>
            <w:tcW w:w="2367" w:type="dxa"/>
            <w:vAlign w:val="top"/>
          </w:tcPr>
          <w:p w14:paraId="2E512C20">
            <w:pPr>
              <w:pStyle w:val="6"/>
              <w:spacing w:before="261" w:line="184" w:lineRule="auto"/>
              <w:ind w:left="1013"/>
              <w:rPr>
                <w:sz w:val="22"/>
                <w:szCs w:val="22"/>
              </w:rPr>
            </w:pPr>
            <w:r>
              <w:rPr>
                <w:spacing w:val="-6"/>
                <w:sz w:val="22"/>
                <w:szCs w:val="22"/>
              </w:rPr>
              <w:t>130</w:t>
            </w:r>
          </w:p>
        </w:tc>
        <w:tc>
          <w:tcPr>
            <w:tcW w:w="2362" w:type="dxa"/>
            <w:vAlign w:val="top"/>
          </w:tcPr>
          <w:p w14:paraId="632EADEF">
            <w:pPr>
              <w:pStyle w:val="6"/>
              <w:spacing w:before="262" w:line="183" w:lineRule="auto"/>
              <w:ind w:left="1117"/>
              <w:rPr>
                <w:sz w:val="22"/>
                <w:szCs w:val="22"/>
              </w:rPr>
            </w:pPr>
            <w:r>
              <w:rPr>
                <w:sz w:val="22"/>
                <w:szCs w:val="22"/>
              </w:rPr>
              <w:t>2</w:t>
            </w:r>
          </w:p>
        </w:tc>
      </w:tr>
      <w:tr w14:paraId="41738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3151" w:type="dxa"/>
            <w:vAlign w:val="top"/>
          </w:tcPr>
          <w:p w14:paraId="551CD78E">
            <w:pPr>
              <w:pStyle w:val="6"/>
              <w:spacing w:before="219" w:line="221" w:lineRule="auto"/>
              <w:ind w:left="1345"/>
              <w:rPr>
                <w:sz w:val="22"/>
                <w:szCs w:val="22"/>
              </w:rPr>
            </w:pPr>
            <w:r>
              <w:rPr>
                <w:spacing w:val="-3"/>
                <w:sz w:val="22"/>
                <w:szCs w:val="22"/>
              </w:rPr>
              <w:t>合计</w:t>
            </w:r>
          </w:p>
        </w:tc>
        <w:tc>
          <w:tcPr>
            <w:tcW w:w="2367" w:type="dxa"/>
            <w:vAlign w:val="top"/>
          </w:tcPr>
          <w:p w14:paraId="417E0289">
            <w:pPr>
              <w:pStyle w:val="6"/>
              <w:spacing w:before="274" w:line="183" w:lineRule="auto"/>
              <w:ind w:left="1013"/>
              <w:rPr>
                <w:rFonts w:hint="default" w:eastAsia="宋体"/>
                <w:sz w:val="22"/>
                <w:szCs w:val="22"/>
                <w:lang w:val="en-US" w:eastAsia="zh-CN"/>
              </w:rPr>
            </w:pPr>
            <w:r>
              <w:rPr>
                <w:rFonts w:hint="eastAsia"/>
                <w:spacing w:val="-4"/>
                <w:sz w:val="22"/>
                <w:szCs w:val="22"/>
                <w:lang w:val="en-US" w:eastAsia="zh-CN"/>
              </w:rPr>
              <w:t>850</w:t>
            </w:r>
          </w:p>
        </w:tc>
        <w:tc>
          <w:tcPr>
            <w:tcW w:w="2362" w:type="dxa"/>
            <w:vAlign w:val="top"/>
          </w:tcPr>
          <w:p w14:paraId="68235737">
            <w:pPr>
              <w:pStyle w:val="6"/>
              <w:spacing w:before="224" w:line="224" w:lineRule="auto"/>
              <w:ind w:left="1067"/>
              <w:rPr>
                <w:sz w:val="22"/>
                <w:szCs w:val="22"/>
              </w:rPr>
            </w:pPr>
            <w:r>
              <w:rPr>
                <w:spacing w:val="-2"/>
                <w:sz w:val="22"/>
                <w:szCs w:val="22"/>
              </w:rPr>
              <w:t>//</w:t>
            </w:r>
          </w:p>
        </w:tc>
      </w:tr>
    </w:tbl>
    <w:p w14:paraId="39BDB575">
      <w:pPr>
        <w:numPr>
          <w:ilvl w:val="0"/>
          <w:numId w:val="0"/>
        </w:numPr>
        <w:spacing w:before="78" w:line="207" w:lineRule="auto"/>
        <w:outlineLvl w:val="1"/>
        <w:rPr>
          <w:rFonts w:ascii="宋体" w:hAnsi="宋体" w:eastAsia="宋体" w:cs="宋体"/>
          <w:b/>
          <w:bCs/>
          <w:spacing w:val="-3"/>
          <w:sz w:val="24"/>
          <w:szCs w:val="24"/>
        </w:rPr>
      </w:pPr>
    </w:p>
    <w:p w14:paraId="2F75892F">
      <w:pPr>
        <w:numPr>
          <w:ilvl w:val="0"/>
          <w:numId w:val="0"/>
        </w:numPr>
        <w:spacing w:before="78" w:line="207" w:lineRule="auto"/>
        <w:outlineLvl w:val="1"/>
        <w:rPr>
          <w:rFonts w:ascii="宋体" w:hAnsi="宋体" w:eastAsia="宋体" w:cs="宋体"/>
          <w:b/>
          <w:bCs/>
          <w:spacing w:val="-3"/>
          <w:sz w:val="24"/>
          <w:szCs w:val="24"/>
        </w:rPr>
      </w:pPr>
    </w:p>
    <w:p w14:paraId="48A0EAB6">
      <w:pPr>
        <w:numPr>
          <w:ilvl w:val="0"/>
          <w:numId w:val="0"/>
        </w:numPr>
        <w:spacing w:before="78" w:line="207" w:lineRule="auto"/>
        <w:outlineLvl w:val="1"/>
        <w:rPr>
          <w:rFonts w:ascii="宋体" w:hAnsi="宋体" w:eastAsia="宋体" w:cs="宋体"/>
          <w:b/>
          <w:bCs/>
          <w:spacing w:val="-3"/>
          <w:sz w:val="24"/>
          <w:szCs w:val="24"/>
        </w:rPr>
      </w:pPr>
    </w:p>
    <w:p w14:paraId="19275E24">
      <w:pPr>
        <w:numPr>
          <w:ilvl w:val="0"/>
          <w:numId w:val="0"/>
        </w:numPr>
        <w:spacing w:before="78" w:line="207" w:lineRule="auto"/>
        <w:outlineLvl w:val="1"/>
        <w:rPr>
          <w:rFonts w:ascii="宋体" w:hAnsi="宋体" w:eastAsia="宋体" w:cs="宋体"/>
          <w:b/>
          <w:bCs/>
          <w:spacing w:val="-3"/>
          <w:sz w:val="24"/>
          <w:szCs w:val="24"/>
        </w:rPr>
      </w:pPr>
    </w:p>
    <w:p w14:paraId="68554F32">
      <w:pPr>
        <w:numPr>
          <w:ilvl w:val="0"/>
          <w:numId w:val="0"/>
        </w:numPr>
        <w:spacing w:before="78" w:line="207" w:lineRule="auto"/>
        <w:outlineLvl w:val="1"/>
        <w:rPr>
          <w:rFonts w:ascii="宋体" w:hAnsi="宋体" w:eastAsia="宋体" w:cs="宋体"/>
          <w:b/>
          <w:bCs/>
          <w:spacing w:val="-3"/>
          <w:sz w:val="24"/>
          <w:szCs w:val="24"/>
        </w:rPr>
      </w:pPr>
    </w:p>
    <w:p w14:paraId="06D4BD3A">
      <w:pPr>
        <w:numPr>
          <w:ilvl w:val="0"/>
          <w:numId w:val="0"/>
        </w:numPr>
        <w:spacing w:before="78" w:line="207" w:lineRule="auto"/>
        <w:outlineLvl w:val="1"/>
        <w:rPr>
          <w:rFonts w:ascii="宋体" w:hAnsi="宋体" w:eastAsia="宋体" w:cs="宋体"/>
          <w:b/>
          <w:bCs/>
          <w:spacing w:val="-3"/>
          <w:sz w:val="24"/>
          <w:szCs w:val="24"/>
        </w:rPr>
      </w:pPr>
    </w:p>
    <w:p w14:paraId="691EFFED">
      <w:pPr>
        <w:numPr>
          <w:ilvl w:val="0"/>
          <w:numId w:val="1"/>
        </w:numPr>
        <w:spacing w:before="78" w:line="207" w:lineRule="auto"/>
        <w:ind w:left="258" w:leftChars="0" w:firstLine="0" w:firstLineChars="0"/>
        <w:outlineLvl w:val="1"/>
        <w:rPr>
          <w:rFonts w:ascii="宋体" w:hAnsi="宋体" w:eastAsia="宋体" w:cs="宋体"/>
          <w:b/>
          <w:bCs/>
          <w:spacing w:val="-3"/>
          <w:sz w:val="24"/>
          <w:szCs w:val="24"/>
        </w:rPr>
      </w:pPr>
      <w:r>
        <w:rPr>
          <w:rFonts w:ascii="宋体" w:hAnsi="宋体" w:eastAsia="宋体" w:cs="宋体"/>
          <w:b/>
          <w:bCs/>
          <w:spacing w:val="-3"/>
          <w:sz w:val="24"/>
          <w:szCs w:val="24"/>
        </w:rPr>
        <w:t>每半年优质护理样本情况</w:t>
      </w:r>
    </w:p>
    <w:p w14:paraId="65E6764B">
      <w:pPr>
        <w:numPr>
          <w:ilvl w:val="0"/>
          <w:numId w:val="0"/>
        </w:numPr>
        <w:spacing w:before="78" w:line="207" w:lineRule="auto"/>
        <w:outlineLvl w:val="1"/>
        <w:rPr>
          <w:rFonts w:ascii="宋体" w:hAnsi="宋体" w:eastAsia="宋体" w:cs="宋体"/>
          <w:b/>
          <w:bCs/>
          <w:spacing w:val="-3"/>
          <w:sz w:val="24"/>
          <w:szCs w:val="24"/>
        </w:rPr>
      </w:pPr>
    </w:p>
    <w:p w14:paraId="5D46A018">
      <w:pPr>
        <w:spacing w:line="35" w:lineRule="auto"/>
        <w:rPr>
          <w:rFonts w:ascii="Arial"/>
          <w:sz w:val="2"/>
        </w:rPr>
      </w:pPr>
    </w:p>
    <w:tbl>
      <w:tblPr>
        <w:tblStyle w:val="5"/>
        <w:tblW w:w="7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1957"/>
        <w:gridCol w:w="1958"/>
        <w:gridCol w:w="2102"/>
      </w:tblGrid>
      <w:tr w14:paraId="320E1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jc w:val="center"/>
        </w:trPr>
        <w:tc>
          <w:tcPr>
            <w:tcW w:w="1793" w:type="dxa"/>
            <w:vAlign w:val="top"/>
          </w:tcPr>
          <w:p w14:paraId="7D241462">
            <w:pPr>
              <w:pStyle w:val="6"/>
              <w:spacing w:before="234" w:line="219" w:lineRule="auto"/>
              <w:ind w:left="654"/>
              <w:rPr>
                <w:b/>
                <w:bCs/>
                <w:sz w:val="23"/>
                <w:szCs w:val="23"/>
              </w:rPr>
            </w:pPr>
            <w:r>
              <w:rPr>
                <w:b/>
                <w:bCs/>
                <w:spacing w:val="7"/>
                <w:sz w:val="23"/>
                <w:szCs w:val="23"/>
              </w:rPr>
              <w:t>类型</w:t>
            </w:r>
          </w:p>
        </w:tc>
        <w:tc>
          <w:tcPr>
            <w:tcW w:w="1957" w:type="dxa"/>
            <w:vAlign w:val="top"/>
          </w:tcPr>
          <w:p w14:paraId="6BD487F3">
            <w:pPr>
              <w:pStyle w:val="6"/>
              <w:spacing w:before="231" w:line="219" w:lineRule="auto"/>
              <w:ind w:left="165"/>
              <w:rPr>
                <w:b/>
                <w:bCs/>
                <w:sz w:val="23"/>
                <w:szCs w:val="23"/>
              </w:rPr>
            </w:pPr>
            <w:r>
              <w:rPr>
                <w:b/>
                <w:bCs/>
                <w:spacing w:val="-4"/>
                <w:sz w:val="23"/>
                <w:szCs w:val="23"/>
              </w:rPr>
              <w:t>每次计划抽样量</w:t>
            </w:r>
          </w:p>
        </w:tc>
        <w:tc>
          <w:tcPr>
            <w:tcW w:w="1958" w:type="dxa"/>
            <w:vAlign w:val="top"/>
          </w:tcPr>
          <w:p w14:paraId="2E935DE0">
            <w:pPr>
              <w:pStyle w:val="6"/>
              <w:spacing w:before="234" w:line="219" w:lineRule="auto"/>
              <w:ind w:left="285"/>
              <w:rPr>
                <w:b/>
                <w:bCs/>
                <w:sz w:val="23"/>
                <w:szCs w:val="23"/>
              </w:rPr>
            </w:pPr>
            <w:r>
              <w:rPr>
                <w:b/>
                <w:bCs/>
                <w:spacing w:val="7"/>
                <w:sz w:val="23"/>
                <w:szCs w:val="23"/>
              </w:rPr>
              <w:t>频次(不低于)</w:t>
            </w:r>
          </w:p>
        </w:tc>
        <w:tc>
          <w:tcPr>
            <w:tcW w:w="2102" w:type="dxa"/>
            <w:vAlign w:val="top"/>
          </w:tcPr>
          <w:p w14:paraId="1591B2C0">
            <w:pPr>
              <w:pStyle w:val="6"/>
              <w:spacing w:before="235" w:line="221" w:lineRule="auto"/>
              <w:ind w:left="817"/>
              <w:rPr>
                <w:b/>
                <w:bCs/>
                <w:sz w:val="23"/>
                <w:szCs w:val="23"/>
              </w:rPr>
            </w:pPr>
            <w:r>
              <w:rPr>
                <w:b/>
                <w:bCs/>
                <w:spacing w:val="-3"/>
                <w:sz w:val="23"/>
                <w:szCs w:val="23"/>
              </w:rPr>
              <w:t>合计</w:t>
            </w:r>
          </w:p>
        </w:tc>
      </w:tr>
      <w:tr w14:paraId="6CE23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jc w:val="center"/>
        </w:trPr>
        <w:tc>
          <w:tcPr>
            <w:tcW w:w="1793" w:type="dxa"/>
            <w:vAlign w:val="top"/>
          </w:tcPr>
          <w:p w14:paraId="143ACB22">
            <w:pPr>
              <w:pStyle w:val="6"/>
              <w:spacing w:before="237" w:line="224" w:lineRule="auto"/>
              <w:ind w:left="654"/>
              <w:rPr>
                <w:sz w:val="23"/>
                <w:szCs w:val="23"/>
              </w:rPr>
            </w:pPr>
            <w:r>
              <w:rPr>
                <w:spacing w:val="5"/>
                <w:sz w:val="23"/>
                <w:szCs w:val="23"/>
              </w:rPr>
              <w:t>医生</w:t>
            </w:r>
          </w:p>
        </w:tc>
        <w:tc>
          <w:tcPr>
            <w:tcW w:w="1957" w:type="dxa"/>
            <w:vAlign w:val="top"/>
          </w:tcPr>
          <w:p w14:paraId="492B03BC">
            <w:pPr>
              <w:pStyle w:val="6"/>
              <w:spacing w:before="290" w:line="184" w:lineRule="auto"/>
              <w:ind w:left="792"/>
              <w:rPr>
                <w:sz w:val="23"/>
                <w:szCs w:val="23"/>
              </w:rPr>
            </w:pPr>
            <w:r>
              <w:rPr>
                <w:spacing w:val="-6"/>
                <w:sz w:val="23"/>
                <w:szCs w:val="23"/>
              </w:rPr>
              <w:t>140</w:t>
            </w:r>
          </w:p>
        </w:tc>
        <w:tc>
          <w:tcPr>
            <w:tcW w:w="1958" w:type="dxa"/>
            <w:vAlign w:val="top"/>
          </w:tcPr>
          <w:p w14:paraId="617743A0">
            <w:pPr>
              <w:pStyle w:val="6"/>
              <w:spacing w:before="291" w:line="183" w:lineRule="auto"/>
              <w:ind w:left="915"/>
              <w:rPr>
                <w:sz w:val="23"/>
                <w:szCs w:val="23"/>
              </w:rPr>
            </w:pPr>
            <w:r>
              <w:rPr>
                <w:sz w:val="23"/>
                <w:szCs w:val="23"/>
              </w:rPr>
              <w:t>2</w:t>
            </w:r>
          </w:p>
        </w:tc>
        <w:tc>
          <w:tcPr>
            <w:tcW w:w="2102" w:type="dxa"/>
            <w:vAlign w:val="top"/>
          </w:tcPr>
          <w:p w14:paraId="35DC6A15">
            <w:pPr>
              <w:pStyle w:val="6"/>
              <w:spacing w:before="291" w:line="183" w:lineRule="auto"/>
              <w:ind w:left="867"/>
              <w:rPr>
                <w:sz w:val="23"/>
                <w:szCs w:val="23"/>
              </w:rPr>
            </w:pPr>
            <w:r>
              <w:rPr>
                <w:spacing w:val="-3"/>
                <w:sz w:val="23"/>
                <w:szCs w:val="23"/>
              </w:rPr>
              <w:t>280</w:t>
            </w:r>
          </w:p>
        </w:tc>
      </w:tr>
      <w:tr w14:paraId="196E6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793" w:type="dxa"/>
            <w:vAlign w:val="top"/>
          </w:tcPr>
          <w:p w14:paraId="4AAEBA16">
            <w:pPr>
              <w:pStyle w:val="6"/>
              <w:spacing w:before="236" w:line="220" w:lineRule="auto"/>
              <w:ind w:left="654"/>
              <w:rPr>
                <w:sz w:val="23"/>
                <w:szCs w:val="23"/>
              </w:rPr>
            </w:pPr>
            <w:r>
              <w:rPr>
                <w:spacing w:val="5"/>
                <w:sz w:val="23"/>
                <w:szCs w:val="23"/>
              </w:rPr>
              <w:t>护士</w:t>
            </w:r>
          </w:p>
        </w:tc>
        <w:tc>
          <w:tcPr>
            <w:tcW w:w="1957" w:type="dxa"/>
            <w:vAlign w:val="top"/>
          </w:tcPr>
          <w:p w14:paraId="6731298A">
            <w:pPr>
              <w:pStyle w:val="6"/>
              <w:spacing w:before="293" w:line="184" w:lineRule="auto"/>
              <w:ind w:left="792"/>
              <w:rPr>
                <w:sz w:val="23"/>
                <w:szCs w:val="23"/>
              </w:rPr>
            </w:pPr>
            <w:r>
              <w:rPr>
                <w:spacing w:val="-6"/>
                <w:sz w:val="23"/>
                <w:szCs w:val="23"/>
              </w:rPr>
              <w:t>140</w:t>
            </w:r>
          </w:p>
        </w:tc>
        <w:tc>
          <w:tcPr>
            <w:tcW w:w="1958" w:type="dxa"/>
            <w:vAlign w:val="top"/>
          </w:tcPr>
          <w:p w14:paraId="4A3A9317">
            <w:pPr>
              <w:pStyle w:val="6"/>
              <w:spacing w:before="294" w:line="183" w:lineRule="auto"/>
              <w:ind w:left="915"/>
              <w:rPr>
                <w:sz w:val="23"/>
                <w:szCs w:val="23"/>
              </w:rPr>
            </w:pPr>
            <w:r>
              <w:rPr>
                <w:sz w:val="23"/>
                <w:szCs w:val="23"/>
              </w:rPr>
              <w:t>2</w:t>
            </w:r>
          </w:p>
        </w:tc>
        <w:tc>
          <w:tcPr>
            <w:tcW w:w="2102" w:type="dxa"/>
            <w:vAlign w:val="top"/>
          </w:tcPr>
          <w:p w14:paraId="0A1C6AB0">
            <w:pPr>
              <w:pStyle w:val="6"/>
              <w:spacing w:before="294" w:line="183" w:lineRule="auto"/>
              <w:ind w:left="867"/>
              <w:rPr>
                <w:sz w:val="23"/>
                <w:szCs w:val="23"/>
              </w:rPr>
            </w:pPr>
            <w:r>
              <w:rPr>
                <w:spacing w:val="-3"/>
                <w:sz w:val="23"/>
                <w:szCs w:val="23"/>
              </w:rPr>
              <w:t>280</w:t>
            </w:r>
          </w:p>
        </w:tc>
      </w:tr>
      <w:tr w14:paraId="34D55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793" w:type="dxa"/>
            <w:vAlign w:val="top"/>
          </w:tcPr>
          <w:p w14:paraId="78306494">
            <w:pPr>
              <w:pStyle w:val="6"/>
              <w:spacing w:before="258" w:line="221" w:lineRule="auto"/>
              <w:ind w:left="654"/>
              <w:rPr>
                <w:sz w:val="23"/>
                <w:szCs w:val="23"/>
              </w:rPr>
            </w:pPr>
            <w:r>
              <w:rPr>
                <w:spacing w:val="-3"/>
                <w:sz w:val="23"/>
                <w:szCs w:val="23"/>
              </w:rPr>
              <w:t>合计</w:t>
            </w:r>
          </w:p>
        </w:tc>
        <w:tc>
          <w:tcPr>
            <w:tcW w:w="1957" w:type="dxa"/>
            <w:vAlign w:val="top"/>
          </w:tcPr>
          <w:p w14:paraId="509AF829">
            <w:pPr>
              <w:rPr>
                <w:rFonts w:ascii="Arial"/>
                <w:sz w:val="21"/>
              </w:rPr>
            </w:pPr>
          </w:p>
          <w:p w14:paraId="605D7478">
            <w:pPr>
              <w:pStyle w:val="6"/>
              <w:spacing w:before="75" w:line="183" w:lineRule="auto"/>
              <w:ind w:left="792"/>
              <w:rPr>
                <w:sz w:val="23"/>
                <w:szCs w:val="23"/>
              </w:rPr>
            </w:pPr>
            <w:r>
              <w:rPr>
                <w:spacing w:val="-3"/>
                <w:sz w:val="23"/>
                <w:szCs w:val="23"/>
              </w:rPr>
              <w:t>280</w:t>
            </w:r>
          </w:p>
        </w:tc>
        <w:tc>
          <w:tcPr>
            <w:tcW w:w="1958" w:type="dxa"/>
            <w:vAlign w:val="top"/>
          </w:tcPr>
          <w:p w14:paraId="11A363CC">
            <w:pPr>
              <w:pStyle w:val="6"/>
              <w:spacing w:before="263" w:line="224" w:lineRule="auto"/>
              <w:ind w:left="855"/>
              <w:rPr>
                <w:sz w:val="23"/>
                <w:szCs w:val="23"/>
              </w:rPr>
            </w:pPr>
            <w:r>
              <w:rPr>
                <w:spacing w:val="-3"/>
                <w:sz w:val="23"/>
                <w:szCs w:val="23"/>
              </w:rPr>
              <w:t>//</w:t>
            </w:r>
          </w:p>
        </w:tc>
        <w:tc>
          <w:tcPr>
            <w:tcW w:w="2102" w:type="dxa"/>
            <w:vAlign w:val="top"/>
          </w:tcPr>
          <w:p w14:paraId="616E1BA9">
            <w:pPr>
              <w:rPr>
                <w:rFonts w:ascii="Arial"/>
                <w:sz w:val="21"/>
              </w:rPr>
            </w:pPr>
          </w:p>
          <w:p w14:paraId="06D6D2AC">
            <w:pPr>
              <w:pStyle w:val="6"/>
              <w:spacing w:before="75" w:line="183" w:lineRule="auto"/>
              <w:ind w:left="867"/>
              <w:rPr>
                <w:sz w:val="23"/>
                <w:szCs w:val="23"/>
              </w:rPr>
            </w:pPr>
            <w:r>
              <w:rPr>
                <w:spacing w:val="-4"/>
                <w:sz w:val="23"/>
                <w:szCs w:val="23"/>
              </w:rPr>
              <w:t>560</w:t>
            </w:r>
          </w:p>
        </w:tc>
      </w:tr>
    </w:tbl>
    <w:p w14:paraId="462BA154">
      <w:pPr>
        <w:spacing w:line="249" w:lineRule="auto"/>
        <w:rPr>
          <w:rFonts w:ascii="Arial"/>
          <w:sz w:val="21"/>
        </w:rPr>
      </w:pPr>
    </w:p>
    <w:p w14:paraId="7EF06BAB">
      <w:pPr>
        <w:spacing w:line="249" w:lineRule="auto"/>
        <w:rPr>
          <w:rFonts w:ascii="Arial"/>
          <w:sz w:val="21"/>
        </w:rPr>
      </w:pPr>
    </w:p>
    <w:p w14:paraId="0DE0659F">
      <w:pPr>
        <w:numPr>
          <w:ilvl w:val="0"/>
          <w:numId w:val="1"/>
        </w:numPr>
        <w:spacing w:before="78" w:line="207" w:lineRule="auto"/>
        <w:ind w:left="258" w:leftChars="0" w:firstLine="0" w:firstLineChars="0"/>
        <w:outlineLvl w:val="1"/>
        <w:rPr>
          <w:rFonts w:ascii="宋体" w:hAnsi="宋体" w:eastAsia="宋体" w:cs="宋体"/>
          <w:sz w:val="25"/>
          <w:szCs w:val="25"/>
        </w:rPr>
      </w:pPr>
      <w:r>
        <w:rPr>
          <w:rFonts w:ascii="宋体" w:hAnsi="宋体" w:eastAsia="宋体" w:cs="宋体"/>
          <w:b/>
          <w:bCs/>
          <w:spacing w:val="-4"/>
          <w:sz w:val="25"/>
          <w:szCs w:val="25"/>
        </w:rPr>
        <w:t>每</w:t>
      </w:r>
      <w:r>
        <w:rPr>
          <w:rFonts w:ascii="宋体" w:hAnsi="宋体" w:eastAsia="宋体" w:cs="宋体"/>
          <w:b/>
          <w:bCs/>
          <w:spacing w:val="-3"/>
          <w:sz w:val="24"/>
          <w:szCs w:val="24"/>
        </w:rPr>
        <w:t>季度</w:t>
      </w:r>
      <w:r>
        <w:rPr>
          <w:rFonts w:ascii="宋体" w:hAnsi="宋体" w:eastAsia="宋体" w:cs="宋体"/>
          <w:b/>
          <w:bCs/>
          <w:spacing w:val="-4"/>
          <w:sz w:val="25"/>
          <w:szCs w:val="25"/>
        </w:rPr>
        <w:t>医院周边满意度调查</w:t>
      </w:r>
    </w:p>
    <w:p w14:paraId="7D8B562E">
      <w:pPr>
        <w:spacing w:before="60"/>
      </w:pPr>
    </w:p>
    <w:tbl>
      <w:tblPr>
        <w:tblStyle w:val="5"/>
        <w:tblW w:w="85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2128"/>
        <w:gridCol w:w="2137"/>
        <w:gridCol w:w="2142"/>
      </w:tblGrid>
      <w:tr w14:paraId="15D2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153" w:type="dxa"/>
            <w:vAlign w:val="center"/>
          </w:tcPr>
          <w:p w14:paraId="69CCF3BE">
            <w:pPr>
              <w:pStyle w:val="6"/>
              <w:spacing w:before="44" w:line="204" w:lineRule="auto"/>
              <w:ind w:left="835"/>
              <w:jc w:val="both"/>
              <w:rPr>
                <w:b/>
                <w:bCs/>
                <w:sz w:val="23"/>
                <w:szCs w:val="23"/>
              </w:rPr>
            </w:pPr>
            <w:r>
              <w:rPr>
                <w:b/>
                <w:bCs/>
                <w:spacing w:val="10"/>
                <w:sz w:val="23"/>
                <w:szCs w:val="23"/>
              </w:rPr>
              <w:t>范围</w:t>
            </w:r>
          </w:p>
        </w:tc>
        <w:tc>
          <w:tcPr>
            <w:tcW w:w="2128" w:type="dxa"/>
            <w:vAlign w:val="center"/>
          </w:tcPr>
          <w:p w14:paraId="141FAC4D">
            <w:pPr>
              <w:pStyle w:val="6"/>
              <w:spacing w:before="43" w:line="205" w:lineRule="auto"/>
              <w:ind w:left="252"/>
              <w:jc w:val="center"/>
              <w:rPr>
                <w:b/>
                <w:bCs/>
                <w:sz w:val="23"/>
                <w:szCs w:val="23"/>
              </w:rPr>
            </w:pPr>
            <w:r>
              <w:rPr>
                <w:b/>
                <w:bCs/>
                <w:spacing w:val="-2"/>
                <w:sz w:val="23"/>
                <w:szCs w:val="23"/>
              </w:rPr>
              <w:t>每次计划抽样量</w:t>
            </w:r>
          </w:p>
        </w:tc>
        <w:tc>
          <w:tcPr>
            <w:tcW w:w="2137" w:type="dxa"/>
            <w:vAlign w:val="center"/>
          </w:tcPr>
          <w:p w14:paraId="0E1F12A1">
            <w:pPr>
              <w:pStyle w:val="6"/>
              <w:spacing w:before="43" w:line="205" w:lineRule="auto"/>
              <w:ind w:left="834"/>
              <w:jc w:val="both"/>
              <w:rPr>
                <w:b/>
                <w:bCs/>
                <w:sz w:val="23"/>
                <w:szCs w:val="23"/>
              </w:rPr>
            </w:pPr>
            <w:r>
              <w:rPr>
                <w:b/>
                <w:bCs/>
                <w:spacing w:val="-3"/>
                <w:sz w:val="23"/>
                <w:szCs w:val="23"/>
              </w:rPr>
              <w:t>频次</w:t>
            </w:r>
          </w:p>
        </w:tc>
        <w:tc>
          <w:tcPr>
            <w:tcW w:w="2142" w:type="dxa"/>
            <w:vAlign w:val="center"/>
          </w:tcPr>
          <w:p w14:paraId="4B743E46">
            <w:pPr>
              <w:pStyle w:val="6"/>
              <w:spacing w:before="46" w:line="203" w:lineRule="auto"/>
              <w:ind w:left="836"/>
              <w:jc w:val="both"/>
              <w:rPr>
                <w:b/>
                <w:bCs/>
                <w:sz w:val="23"/>
                <w:szCs w:val="23"/>
              </w:rPr>
            </w:pPr>
            <w:r>
              <w:rPr>
                <w:b/>
                <w:bCs/>
                <w:spacing w:val="-3"/>
                <w:sz w:val="23"/>
                <w:szCs w:val="23"/>
              </w:rPr>
              <w:t>合计</w:t>
            </w:r>
          </w:p>
        </w:tc>
      </w:tr>
      <w:tr w14:paraId="626C8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2153" w:type="dxa"/>
            <w:vAlign w:val="center"/>
          </w:tcPr>
          <w:p w14:paraId="6764FB7C">
            <w:pPr>
              <w:pStyle w:val="6"/>
              <w:spacing w:before="44" w:line="197" w:lineRule="auto"/>
              <w:ind w:left="205"/>
              <w:jc w:val="center"/>
              <w:rPr>
                <w:sz w:val="23"/>
                <w:szCs w:val="23"/>
              </w:rPr>
            </w:pPr>
            <w:r>
              <w:rPr>
                <w:spacing w:val="3"/>
                <w:sz w:val="23"/>
                <w:szCs w:val="23"/>
              </w:rPr>
              <w:t>医院周边5公里内</w:t>
            </w:r>
          </w:p>
        </w:tc>
        <w:tc>
          <w:tcPr>
            <w:tcW w:w="2128" w:type="dxa"/>
            <w:vAlign w:val="center"/>
          </w:tcPr>
          <w:p w14:paraId="5DD8B7BC">
            <w:pPr>
              <w:pStyle w:val="6"/>
              <w:spacing w:before="103" w:line="187" w:lineRule="exact"/>
              <w:ind w:left="882"/>
              <w:jc w:val="both"/>
              <w:rPr>
                <w:sz w:val="23"/>
                <w:szCs w:val="23"/>
              </w:rPr>
            </w:pPr>
            <w:r>
              <w:rPr>
                <w:spacing w:val="-6"/>
                <w:position w:val="-2"/>
                <w:sz w:val="23"/>
                <w:szCs w:val="23"/>
              </w:rPr>
              <w:t>100</w:t>
            </w:r>
          </w:p>
        </w:tc>
        <w:tc>
          <w:tcPr>
            <w:tcW w:w="2137" w:type="dxa"/>
            <w:vAlign w:val="center"/>
          </w:tcPr>
          <w:p w14:paraId="16E2E102">
            <w:pPr>
              <w:pStyle w:val="6"/>
              <w:spacing w:before="104" w:line="186" w:lineRule="exact"/>
              <w:ind w:left="1004"/>
              <w:jc w:val="both"/>
              <w:rPr>
                <w:sz w:val="23"/>
                <w:szCs w:val="23"/>
              </w:rPr>
            </w:pPr>
            <w:r>
              <w:rPr>
                <w:position w:val="-3"/>
                <w:sz w:val="23"/>
                <w:szCs w:val="23"/>
              </w:rPr>
              <w:t>4</w:t>
            </w:r>
          </w:p>
        </w:tc>
        <w:tc>
          <w:tcPr>
            <w:tcW w:w="2142" w:type="dxa"/>
            <w:vAlign w:val="center"/>
          </w:tcPr>
          <w:p w14:paraId="6880E583">
            <w:pPr>
              <w:pStyle w:val="6"/>
              <w:spacing w:before="104" w:line="186" w:lineRule="exact"/>
              <w:ind w:left="887"/>
              <w:jc w:val="both"/>
              <w:rPr>
                <w:sz w:val="23"/>
                <w:szCs w:val="23"/>
              </w:rPr>
            </w:pPr>
            <w:r>
              <w:rPr>
                <w:spacing w:val="-2"/>
                <w:position w:val="-2"/>
                <w:sz w:val="23"/>
                <w:szCs w:val="23"/>
              </w:rPr>
              <w:t>400</w:t>
            </w:r>
          </w:p>
        </w:tc>
      </w:tr>
    </w:tbl>
    <w:p w14:paraId="5752601E">
      <w:pPr>
        <w:spacing w:line="585" w:lineRule="exact"/>
        <w:sectPr>
          <w:footerReference r:id="rId7" w:type="default"/>
          <w:pgSz w:w="11980" w:h="16830"/>
          <w:pgMar w:top="680" w:right="1418" w:bottom="850" w:left="1418" w:header="0" w:footer="971" w:gutter="0"/>
          <w:cols w:space="720" w:num="1"/>
        </w:sectPr>
      </w:pPr>
    </w:p>
    <w:p w14:paraId="7830A044">
      <w:pPr>
        <w:spacing w:before="68" w:line="219" w:lineRule="auto"/>
        <w:rPr>
          <w:rFonts w:ascii="宋体" w:hAnsi="宋体" w:eastAsia="宋体" w:cs="宋体"/>
          <w:sz w:val="21"/>
          <w:szCs w:val="21"/>
        </w:rPr>
      </w:pPr>
    </w:p>
    <w:sectPr>
      <w:footerReference r:id="rId8" w:type="default"/>
      <w:pgSz w:w="11980" w:h="16830"/>
      <w:pgMar w:top="680" w:right="1418" w:bottom="850" w:left="1418" w:header="0" w:footer="104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BC4B3">
    <w:pPr>
      <w:spacing w:line="173" w:lineRule="auto"/>
      <w:ind w:left="4165"/>
      <w:rPr>
        <w:rFonts w:ascii="宋体" w:hAnsi="宋体" w:eastAsia="宋体" w:cs="宋体"/>
        <w:sz w:val="18"/>
        <w:szCs w:val="18"/>
      </w:rPr>
    </w:pPr>
    <w:r>
      <w:rPr>
        <w:rFonts w:ascii="宋体" w:hAnsi="宋体" w:eastAsia="宋体" w:cs="宋体"/>
        <w:spacing w:val="-7"/>
        <w:w w:val="70"/>
        <w:sz w:val="18"/>
        <w:szCs w:val="18"/>
      </w:rPr>
      <w:t>—</w:t>
    </w:r>
    <w:r>
      <w:rPr>
        <w:rFonts w:ascii="宋体" w:hAnsi="宋体" w:eastAsia="宋体" w:cs="宋体"/>
        <w:spacing w:val="-15"/>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DFDE">
    <w:pPr>
      <w:spacing w:line="173" w:lineRule="auto"/>
      <w:ind w:left="5780"/>
      <w:rPr>
        <w:rFonts w:ascii="宋体" w:hAnsi="宋体" w:eastAsia="宋体" w:cs="宋体"/>
        <w:sz w:val="20"/>
        <w:szCs w:val="20"/>
      </w:rPr>
    </w:pPr>
    <w:r>
      <w:rPr>
        <w:rFonts w:ascii="宋体" w:hAnsi="宋体" w:eastAsia="宋体" w:cs="宋体"/>
        <w:spacing w:val="-6"/>
        <w:w w:val="62"/>
        <w:sz w:val="20"/>
        <w:szCs w:val="20"/>
      </w:rPr>
      <w:t>—</w:t>
    </w:r>
    <w:r>
      <w:rPr>
        <w:rFonts w:ascii="宋体" w:hAnsi="宋体" w:eastAsia="宋体" w:cs="宋体"/>
        <w:spacing w:val="-14"/>
        <w:w w:val="96"/>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C53E2">
    <w:pPr>
      <w:spacing w:line="174" w:lineRule="auto"/>
      <w:ind w:left="4165"/>
      <w:rPr>
        <w:rFonts w:ascii="宋体" w:hAnsi="宋体" w:eastAsia="宋体" w:cs="宋体"/>
        <w:sz w:val="21"/>
        <w:szCs w:val="21"/>
      </w:rPr>
    </w:pPr>
    <w:r>
      <w:rPr>
        <w:rFonts w:ascii="宋体" w:hAnsi="宋体" w:eastAsia="宋体" w:cs="宋体"/>
        <w:spacing w:val="-6"/>
        <w:w w:val="57"/>
        <w:sz w:val="21"/>
        <w:szCs w:val="21"/>
      </w:rPr>
      <w:t>—</w:t>
    </w:r>
    <w:r>
      <w:rPr>
        <w:rFonts w:ascii="宋体" w:hAnsi="宋体" w:eastAsia="宋体" w:cs="宋体"/>
        <w:spacing w:val="-17"/>
        <w:w w:val="96"/>
        <w:sz w:val="21"/>
        <w:szCs w:val="21"/>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350D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4D89B7"/>
    <w:multiLevelType w:val="singleLevel"/>
    <w:tmpl w:val="674D89B7"/>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Y2Q2MjU2MzMxMTIyNzIyYTQyZjg1OTZhMmRkYzhlY2QifQ=="/>
  </w:docVars>
  <w:rsids>
    <w:rsidRoot w:val="00000000"/>
    <w:rsid w:val="012D2227"/>
    <w:rsid w:val="1068248F"/>
    <w:rsid w:val="1A0E6C42"/>
    <w:rsid w:val="20176124"/>
    <w:rsid w:val="225C2514"/>
    <w:rsid w:val="228E6CBA"/>
    <w:rsid w:val="244672A4"/>
    <w:rsid w:val="26176E7E"/>
    <w:rsid w:val="39F13C50"/>
    <w:rsid w:val="3ED05EA8"/>
    <w:rsid w:val="420A5691"/>
    <w:rsid w:val="4E353158"/>
    <w:rsid w:val="4EC86D94"/>
    <w:rsid w:val="523227C6"/>
    <w:rsid w:val="57F50A1F"/>
    <w:rsid w:val="5AF85C48"/>
    <w:rsid w:val="64752DA9"/>
    <w:rsid w:val="648669A1"/>
    <w:rsid w:val="669D2072"/>
    <w:rsid w:val="69064C53"/>
    <w:rsid w:val="6F222CC8"/>
    <w:rsid w:val="74367A9C"/>
    <w:rsid w:val="75A03817"/>
    <w:rsid w:val="7B1D3764"/>
    <w:rsid w:val="7CBB3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1011</Words>
  <Characters>1110</Characters>
  <TotalTime>17</TotalTime>
  <ScaleCrop>false</ScaleCrop>
  <LinksUpToDate>false</LinksUpToDate>
  <CharactersWithSpaces>1125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2024-09-19T10:29:00Z</dcterms:created>
  <dc:creator>Kingsoft-PDF</dc:creator>
  <cp:lastModifiedBy>秋秋</cp:lastModifiedBy>
  <dcterms:modified xsi:type="dcterms:W3CDTF">2025-12-08T09:54:51Z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2024-09-19T10:29:18Z</vt:filetime>
  </property>
  <property fmtid="{D5CDD505-2E9C-101B-9397-08002B2CF9AE}" pid="4" name="UsrData">
    <vt:lpwstr>66eb8c775ddb950020e8d392wl</vt:lpwstr>
  </property>
  <property fmtid="{D5CDD505-2E9C-101B-9397-08002B2CF9AE}" pid="5" name="KSOProductBuildVer">
    <vt:lpwstr>2052-12.1.0.24034</vt:lpwstr>
  </property>
  <property fmtid="{D5CDD505-2E9C-101B-9397-08002B2CF9AE}" pid="6" name="ICV">
    <vt:lpwstr>447016E5D12746FCA1F0D1D75118F248_13</vt:lpwstr>
  </property>
  <property fmtid="{D5CDD505-2E9C-101B-9397-08002B2CF9AE}" pid="7" name="KSOTemplateDocerSaveRecord">
    <vt:lpwstr>eyJoZGlkIjoiY2Q2MjU2MzMxMTIyNzIyYTQyZjg1OTZhMmRkYzhlY2QiLCJ1c2VySWQiOiI0MTcxNjY3MTMifQ==</vt:lpwstr>
  </property>
</Properties>
</file>