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中山大学附属第一医院广西医院</w:t>
      </w:r>
    </w:p>
    <w:p w14:paraId="30AB1BAA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博士后招收公告挂网服务项目采购需求</w:t>
      </w:r>
    </w:p>
    <w:p w14:paraId="676F6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项目概况</w:t>
      </w:r>
      <w:bookmarkStart w:id="0" w:name="_GoBack"/>
      <w:bookmarkEnd w:id="0"/>
    </w:p>
    <w:p w14:paraId="0F269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采购单位：中山大学附属第一医院广西医院</w:t>
      </w:r>
    </w:p>
    <w:p w14:paraId="199B9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2.项目名称：中山大学附属第一医院广西医院博士后招收公告挂网服务</w:t>
      </w:r>
    </w:p>
    <w:p w14:paraId="0922E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3.服务内容：博士后招收公告面向社会予以挂网</w:t>
      </w:r>
    </w:p>
    <w:p w14:paraId="7600D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二、项目预算</w:t>
      </w:r>
    </w:p>
    <w:p w14:paraId="77E04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仿宋_GB2312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该项目预算（控制价）为人民币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万元整（¥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.00）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8B864D"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、服务商资质要求</w:t>
      </w:r>
    </w:p>
    <w:p w14:paraId="6A838CA2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bidi="ar"/>
        </w:rPr>
        <w:t>1.具有独立法人资格且具有独立承担民事责任的能力;</w:t>
      </w:r>
    </w:p>
    <w:p w14:paraId="78720A82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bidi="ar"/>
        </w:rPr>
        <w:t>2.具有履行合同所必需的设备和专业技术能力；</w:t>
      </w:r>
    </w:p>
    <w:p w14:paraId="37F9B092">
      <w:pPr>
        <w:widowControl w:val="0"/>
        <w:spacing w:line="560" w:lineRule="exact"/>
        <w:ind w:firstLine="640" w:firstLineChars="200"/>
        <w:jc w:val="both"/>
        <w:rPr>
          <w:rFonts w:cs="Calibri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bidi="ar"/>
        </w:rPr>
        <w:t>3.具有承担合同相应责任及风险的能力；</w:t>
      </w:r>
    </w:p>
    <w:p w14:paraId="2469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具有负责博士后进出站服务窗口日常工作，指导博士后进出站服务工作；负责博士后流动站、博士后工作站评估工作的具体组织实施；开展博士后管理人员业务培训和交流活动；组织开展博士后学术交流、科技成果推广和博士后人才引荐工作；协调博士后联谊会活动等职能。</w:t>
      </w:r>
    </w:p>
    <w:p w14:paraId="3E14E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四、服务项目要求</w:t>
      </w:r>
    </w:p>
    <w:p w14:paraId="32CAA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1.协助院方确定博士后岗位需求，开展人才推广引荐服务，提升博士后岗位吸引力，增强院方博士后岗位吸引力和竞争力，推进博士后人才引荐；</w:t>
      </w:r>
    </w:p>
    <w:p w14:paraId="1CD7500E">
      <w:pPr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对我院2026年博士后招收公告面向社会予以挂网，挂网期限从2026年1月1日至2026年12月31日。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45E7"/>
    <w:rsid w:val="07937179"/>
    <w:rsid w:val="12DA1AE3"/>
    <w:rsid w:val="2EA17C2D"/>
    <w:rsid w:val="313F372D"/>
    <w:rsid w:val="35A85C17"/>
    <w:rsid w:val="35CC478D"/>
    <w:rsid w:val="37194BFC"/>
    <w:rsid w:val="399A3BF6"/>
    <w:rsid w:val="55EE4C56"/>
    <w:rsid w:val="65150451"/>
    <w:rsid w:val="65C43C25"/>
    <w:rsid w:val="7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473</Characters>
  <Lines>0</Lines>
  <Paragraphs>0</Paragraphs>
  <TotalTime>192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2025-12-03T02:16:00Z</dcterms:created>
  <dc:creator>多肉冰淇淋</dc:creator>
  <cp:lastModifiedBy>秋秋</cp:lastModifiedBy>
  <dcterms:modified xsi:type="dcterms:W3CDTF">2025-12-05T03:57:08Z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4F25EAA694ED4072B931FE56E3173CE9_13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