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47975">
      <w:pPr>
        <w:spacing w:afterLines="0"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中山大学附属第一医院广西医院</w:t>
      </w:r>
    </w:p>
    <w:bookmarkEnd w:id="1"/>
    <w:p w14:paraId="149E7C1B">
      <w:pPr>
        <w:spacing w:afterLines="0" w:line="560" w:lineRule="exact"/>
        <w:jc w:val="center"/>
        <w:rPr>
          <w:rFonts w:hint="default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医院数字资源服务采购需求</w:t>
      </w:r>
    </w:p>
    <w:p w14:paraId="411EF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</w:p>
    <w:p w14:paraId="024A3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p w14:paraId="7555F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项目概况</w:t>
      </w:r>
    </w:p>
    <w:p w14:paraId="0A7B43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采购单位：中山大学附属第一医院广西医院</w:t>
      </w:r>
    </w:p>
    <w:p w14:paraId="029D2D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项目名称：医院数字资源服务</w:t>
      </w:r>
    </w:p>
    <w:p w14:paraId="02B8F8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项目地点：广西壮族自治区南宁市青秀区佛子岭路3号</w:t>
      </w:r>
    </w:p>
    <w:p w14:paraId="215CBE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采购预算：40万</w:t>
      </w:r>
    </w:p>
    <w:p w14:paraId="77BE65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采购服务年限：3年</w:t>
      </w:r>
    </w:p>
    <w:p w14:paraId="7E5CEC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采购方式：院内磋商</w:t>
      </w:r>
    </w:p>
    <w:p w14:paraId="4D2ACC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项目服务内容：提供期刊、硕博论文、重要报纸及专利等学术资源查阅及下载，并提供数据管理相关的服务。</w:t>
      </w:r>
    </w:p>
    <w:p w14:paraId="03EFD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资质要求</w:t>
      </w:r>
    </w:p>
    <w:p w14:paraId="5A40BE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具有国内独立法人资格，注册经营范围满足本项目内容的供应商。</w:t>
      </w:r>
    </w:p>
    <w:p w14:paraId="4ECFA0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对在“信用中国”网（www.creditchina.gov.cn)、中国政府采购网（www.ccgp.gov.cn）等渠道列入失信被执行人、重大税收违法案件当事人名单、政府采购严重违法失信行为记录名单及其他不符合《中华人民共和国政府采购法》第二十二条规定条件的供应商，拒绝参与本项目活动（提供网页查询截图并加盖公章）。</w:t>
      </w:r>
    </w:p>
    <w:p w14:paraId="456C27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本项目不接受联合体报名。</w:t>
      </w:r>
    </w:p>
    <w:p w14:paraId="08865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E9CB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项目具体要求</w:t>
      </w:r>
    </w:p>
    <w:p w14:paraId="633EF1F8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说明：带“</w:t>
      </w:r>
      <w:r>
        <w:rPr>
          <w:rFonts w:hint="eastAsia" w:ascii="宋体" w:hAnsi="宋体" w:cs="宋体"/>
          <w:kern w:val="0"/>
          <w:szCs w:val="21"/>
        </w:rPr>
        <w:t>★</w:t>
      </w:r>
      <w:r>
        <w:rPr>
          <w:rFonts w:hint="eastAsia" w:ascii="仿宋_GB2312" w:hAnsi="仿宋_GB2312" w:eastAsia="仿宋_GB2312" w:cs="仿宋_GB2312"/>
          <w:sz w:val="28"/>
          <w:szCs w:val="28"/>
        </w:rPr>
        <w:t>”指标项为重要参数，负偏离时依据相关评分准则内容作重点扣分处理</w:t>
      </w:r>
      <w:r>
        <w:rPr>
          <w:rFonts w:hint="eastAsia"/>
        </w:rPr>
        <w:t>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183"/>
      </w:tblGrid>
      <w:tr w14:paraId="1CAB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39" w:type="dxa"/>
            <w:vAlign w:val="center"/>
          </w:tcPr>
          <w:p w14:paraId="4E0573E9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83" w:type="dxa"/>
            <w:vAlign w:val="center"/>
          </w:tcPr>
          <w:p w14:paraId="092371F6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服务需求（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为指标项为重要参数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E4D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</w:trPr>
        <w:tc>
          <w:tcPr>
            <w:tcW w:w="1339" w:type="dxa"/>
            <w:vMerge w:val="restart"/>
            <w:vAlign w:val="center"/>
          </w:tcPr>
          <w:p w14:paraId="035510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医院数字资源服务</w:t>
            </w:r>
          </w:p>
        </w:tc>
        <w:tc>
          <w:tcPr>
            <w:tcW w:w="7183" w:type="dxa"/>
            <w:shd w:val="clear" w:color="auto" w:fill="FFFFFF"/>
            <w:vAlign w:val="center"/>
          </w:tcPr>
          <w:p w14:paraId="4104097E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数据库</w:t>
            </w:r>
            <w:r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0D89DC7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（一）数据资源要求</w:t>
            </w:r>
          </w:p>
          <w:p w14:paraId="7CFCA082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期刊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以医药卫生类期刊为主，内容覆盖预防医学与卫生学、医药科技、生物科学、信息科技等相关学科领域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，保持动态更新。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医药卫生相关期刊不少于1500种，核心期刊收录不少于250本，统计源期刊收录不少于800本。</w:t>
            </w:r>
          </w:p>
          <w:p w14:paraId="298C1E1D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博士论文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、硕士论文：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收录国内重点院校、医学类培养单位公开发表的博士学位论文和优秀硕士学位论文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。须为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资源完备、高质量、连续动态更新的全文数据库。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包含北京协和医院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、第四军医大学、中国医科大学、南方医科大学、复旦大学、浙江大学等高校论文数据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,收录文献不少于110万本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D05473C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报纸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收录2000年至今医药卫生类报纸不少于15种，相关报纸不少于500种，文献量不少于200万篇。</w:t>
            </w:r>
          </w:p>
          <w:p w14:paraId="120EF672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中国专利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收录医药卫生相关的中国专利，内容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来源于国家知识产权局知识产权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局官方机构，收录专利不少于300万条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D81F8E6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（二）数据库</w:t>
            </w:r>
            <w:r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功能：</w:t>
            </w:r>
          </w:p>
          <w:p w14:paraId="70DC6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1、具备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医学专业主题分类智能系统：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与国际通用的MeSH词表保持结构同步。须支持使用中、英文检索词直接检索，并自动匹配至规范主题词。</w:t>
            </w:r>
          </w:p>
          <w:p w14:paraId="620D2B0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网络版平台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支持对医学领域“网络首发”文献的检索与获取。</w:t>
            </w:r>
          </w:p>
          <w:p w14:paraId="26C75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具备全文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阅读及下载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：网络版支持HTML阅读模式阅读全文；下载格式支持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PDF格式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，不可仅支持通过文献传递方式（如通过邮箱、微信等下载文献）进行下载文献。</w:t>
            </w:r>
          </w:p>
          <w:p w14:paraId="1D1F9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须提供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全文检索功能，并能实现对检索结果的智能聚类排序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，支持中英文检索词到主题词自动转换。</w:t>
            </w:r>
          </w:p>
          <w:p w14:paraId="06F4C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提供分类导航、知识导航与期刊导航；期刊导航：可按学科、统计源、核心、数据库刊源、卓越期刊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等进行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导航；提供主题词自动定位知识导航树功能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F115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、具备信息关联功能，提供基于知识元的拓展检索，以及文献分析功能。</w:t>
            </w:r>
          </w:p>
          <w:p w14:paraId="7364E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实现各数据库资源的统一跨库检索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检索模式包括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智能检索、高级检索、专业检索、作者发文检索、句子检索等。</w:t>
            </w:r>
          </w:p>
          <w:p w14:paraId="097B4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支持以下期刊字段：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主题、分类、篇名、关键词、摘要、作者、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作者单位、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全文、参考文献、基金、期刊名称、年、期、ISSN等。</w:t>
            </w:r>
          </w:p>
          <w:p w14:paraId="1EEAC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、检索结果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提供按照关键词、作者、机构、年度等3种以上分组方式，提供相关度、发表时间、下载、被引等不少于3种排序方式；支持按疾病、症状体征、诊断、治疗、药物等主题词分组。</w:t>
            </w:r>
          </w:p>
          <w:p w14:paraId="5D7E9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、网络版支持快速获取机构、作者、主办刊物等多个节点相关信息。</w:t>
            </w:r>
          </w:p>
          <w:p w14:paraId="21EAB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提供文献关联功能，包括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参考文献、引证文献、共引文献、同被引文献等。</w:t>
            </w:r>
          </w:p>
          <w:p w14:paraId="60195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、提供主题词信息，包括主题词注释、参照词、知识导航、关注度指数分析、关键文献、相关文献、学科分布、相关作者、相关机构等。</w:t>
            </w:r>
          </w:p>
          <w:p w14:paraId="3550B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文内目录及引证文献H指数推荐排序功能。</w:t>
            </w:r>
          </w:p>
          <w:p w14:paraId="31834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对用户的访问和使用情况进行记录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分析。可按时间、用户、IP地址等方式进行统计分析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F3DE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、提供检索日志管理，并按照IP、专辑、专题分库统计日志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C40F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、提供PC及手机端等多种渠道的使用方式。</w:t>
            </w:r>
          </w:p>
          <w:p w14:paraId="75D85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17、提供数据接口，支持将期刊论文、学术论文、专利等数据推送至单位指定的科研管理系统，供用户通过科研管理系统查询，并下载全文。</w:t>
            </w:r>
          </w:p>
          <w:p w14:paraId="0F79EBAD">
            <w:pPr>
              <w:numPr>
                <w:ilvl w:val="0"/>
                <w:numId w:val="0"/>
              </w:numPr>
              <w:spacing w:line="276" w:lineRule="auto"/>
              <w:ind w:left="0" w:leftChars="0" w:firstLine="0" w:firstLineChars="0"/>
              <w:rPr>
                <w:rFonts w:hint="default" w:ascii="宋体" w:hAnsi="宋体" w:cs="宋体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服务方式：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云租用模式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，提供不少于500个子账号。</w:t>
            </w:r>
          </w:p>
        </w:tc>
      </w:tr>
      <w:tr w14:paraId="4B93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Merge w:val="continue"/>
          </w:tcPr>
          <w:p w14:paraId="7CA7259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3" w:type="dxa"/>
          </w:tcPr>
          <w:p w14:paraId="5A7B20FD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二、智能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辅助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平台：</w:t>
            </w:r>
          </w:p>
          <w:p w14:paraId="03795C10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该平台须为集成文献管理、深度阅读、论文写作与AI辅助工具的综合性科研平台。</w:t>
            </w:r>
          </w:p>
          <w:p w14:paraId="7D9D6CE5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（一）数据资源要求</w:t>
            </w:r>
          </w:p>
          <w:p w14:paraId="3A89D5E1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cs="宋体" w:eastAsiaTheme="minorEastAsia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期刊：中文期刊不少于8000种，6400万篇。学位论文：博士论文不少于60万篇；硕士论文不少于630万篇。会议论文：收录国内会议、国际会议不少于4万本；累计文献总量不少于380万篇。报纸：收录并持续更新2000年以来出版的各类重要党报、行业报及综合类报纸不少于500种。</w:t>
            </w:r>
          </w:p>
          <w:p w14:paraId="7C20DD7C">
            <w:pPr>
              <w:numPr>
                <w:ilvl w:val="0"/>
                <w:numId w:val="3"/>
              </w:numPr>
              <w:spacing w:line="276" w:lineRule="auto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产品功能要求</w:t>
            </w:r>
          </w:p>
          <w:p w14:paraId="48BBBD6A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1、文献管理分析：提供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笔记、划线、摘录以及相关标签和管理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检索文献结果收藏管理，支持导出引文参考文献题录，支持可视化分析等；</w:t>
            </w:r>
          </w:p>
          <w:p w14:paraId="029C20B9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2、知识导航：提供文献间智能关联，包括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参考文献、引证文献一键链接，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作者、关键词、机构等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节点跳转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827BBF6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3、提供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单篇、专题、引文文献三种类型的文献矩阵功能；提供手机扫码阅读，在线打印文献，查看PDF格式原文等功能。</w:t>
            </w:r>
          </w:p>
          <w:p w14:paraId="7575075C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4、翻译：提供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一键查询专业词汇释义功能；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英文文献全文翻译，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原版式对照和逐句对照的翻译结果呈现方式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E344688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5、AI辅助研究功能：</w:t>
            </w:r>
          </w:p>
          <w:p w14:paraId="25FA7B10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（1）文献研读：支持对选定文献进行解释、总结；支持对文献中的图表进行只能解读；支持对不同文献的研究主题、方法、创新点等内容进行对比分析。</w:t>
            </w:r>
          </w:p>
          <w:p w14:paraId="64E76082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（2）选题分析：支持基于关键词与研究领域推荐选题，并生成分析报告（包含研究趋势、学科交叉、作者机构等内容）；根据综述框架生成大纲要点，包括研究领域现状、研究领域空白等。</w:t>
            </w:r>
          </w:p>
          <w:p w14:paraId="79D08148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（3）写作辅助：支持中英互译，支持对文本表述进行润色，检索错别字等；可根据论文类型、学科等信息，分析论文的研究方向、方法、框架并给出建议。</w:t>
            </w:r>
          </w:p>
          <w:p w14:paraId="58926471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（4）投稿推荐：根据输入的标题、关键词、摘要等信息进行检索分析，推荐投稿期刊，并提供进一步检索推荐。</w:t>
            </w:r>
          </w:p>
          <w:p w14:paraId="6E22E2BE">
            <w:pP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default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服务方式：</w:t>
            </w: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云租用模式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，提供不少于100个子账号</w:t>
            </w:r>
          </w:p>
        </w:tc>
      </w:tr>
      <w:tr w14:paraId="29A1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Merge w:val="continue"/>
          </w:tcPr>
          <w:p w14:paraId="087BEE3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3" w:type="dxa"/>
          </w:tcPr>
          <w:p w14:paraId="7888FA96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BFD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Merge w:val="continue"/>
          </w:tcPr>
          <w:p w14:paraId="4F50DEA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3" w:type="dxa"/>
          </w:tcPr>
          <w:p w14:paraId="0937F5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76" w:lineRule="auto"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1.负责索数据库的开通及安装、调试和维护工作。</w:t>
            </w:r>
          </w:p>
          <w:p w14:paraId="2EFBD8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76" w:lineRule="auto"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2.长期提供电话、E-mail、网络实时咨询等技术支持，接受用户的技术支持要求，并帮助用户解决使用中遇到的相关问题。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供7*24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电话技术支持、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故障受理</w:t>
            </w:r>
            <w:r>
              <w:rPr>
                <w:rFonts w:hint="eastAsia" w:ascii="宋体" w:hAnsi="宋体" w:cs="宋体" w:eastAsiaTheme="minorEastAsia"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等售后服务</w:t>
            </w:r>
          </w:p>
          <w:p w14:paraId="303D48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76" w:lineRule="auto"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3.需为用户提供系统平台及系统管理员的培训，对最终用户提供不少于1场次的培训活动。 </w:t>
            </w:r>
          </w:p>
          <w:p w14:paraId="2E769A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76" w:lineRule="auto"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4中标人实时对订购的云端版数据库内容进行更新</w:t>
            </w:r>
          </w:p>
          <w:p w14:paraId="63EAD3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76" w:lineRule="auto"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5.必须保证所提交的文献、资料无著作权、知识产权等纠纷，否则由报价供应商承担一切法律责任。</w:t>
            </w:r>
          </w:p>
          <w:p w14:paraId="5B7EED26">
            <w:pPr>
              <w:rPr>
                <w:rFonts w:hint="default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9D7E19">
      <w:pPr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Toc1850"/>
    </w:p>
    <w:p w14:paraId="5D76DB9F">
      <w:pPr>
        <w:ind w:firstLine="0" w:firstLineChars="0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四、评分表</w:t>
      </w:r>
      <w:bookmarkEnd w:id="0"/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90"/>
        <w:gridCol w:w="678"/>
        <w:gridCol w:w="4945"/>
        <w:gridCol w:w="953"/>
      </w:tblGrid>
      <w:tr w14:paraId="04FC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标准分值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医院数字资源服务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  <w:p w14:paraId="2134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（100）</w:t>
            </w:r>
          </w:p>
        </w:tc>
      </w:tr>
      <w:tr w14:paraId="06A2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（一）</w:t>
            </w:r>
          </w:p>
          <w:p w14:paraId="5A77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价格分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572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70F2">
            <w:pPr>
              <w:kinsoku w:val="0"/>
              <w:autoSpaceDE w:val="0"/>
              <w:autoSpaceDN w:val="0"/>
              <w:adjustRightInd w:val="0"/>
              <w:snapToGrid w:val="0"/>
              <w:spacing w:before="40" w:line="360" w:lineRule="auto"/>
              <w:ind w:left="0" w:right="103" w:firstLine="0"/>
              <w:textAlignment w:val="baseline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Cs w:val="21"/>
              </w:rPr>
              <w:t>满足采购需求文件要求且响应价格最低的响应报价为评标基准价，其价格分为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Cs w:val="21"/>
              </w:rPr>
              <w:t>满分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Cs w:val="21"/>
              </w:rPr>
              <w:t>分。其他供应商的价格分别统一按照下列公式计算：</w:t>
            </w:r>
          </w:p>
          <w:p w14:paraId="55E8F95C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position w:val="2"/>
                <w:szCs w:val="21"/>
              </w:rPr>
              <w:t>响应报价得分=（评标基准价／响应报价）×10%×100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5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01E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（二）</w:t>
            </w:r>
          </w:p>
          <w:p w14:paraId="0FE3301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技术方案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u w:val="none"/>
                <w:lang w:val="en-US" w:eastAsia="zh-CN" w:bidi="ar"/>
              </w:rPr>
              <w:t>1.参数</w:t>
            </w:r>
          </w:p>
          <w:p w14:paraId="0D12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u w:val="none"/>
                <w:lang w:bidi="ar"/>
              </w:rPr>
              <w:t>响应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4556">
            <w:pPr>
              <w:wordWrap w:val="0"/>
              <w:spacing w:after="40" w:line="288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A31325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1.技术响应偏离表须与采购需求文件参数进行逐条响应，无负偏离为满分；</w:t>
            </w:r>
          </w:p>
          <w:p w14:paraId="5CA1FED2">
            <w:pPr>
              <w:widowControl/>
              <w:jc w:val="lef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2.技术参数与采购需求文件存在负偏离：重要技术条款（带</w:t>
            </w:r>
            <w:r>
              <w:rPr>
                <w:rFonts w:hint="eastAsia"/>
                <w:kern w:val="0"/>
                <w:szCs w:val="21"/>
              </w:rPr>
              <w:t>★</w:t>
            </w:r>
            <w:r>
              <w:rPr>
                <w:rFonts w:hint="eastAsia" w:ascii="宋体" w:hAnsi="宋体" w:cs="宋体"/>
                <w:szCs w:val="21"/>
              </w:rPr>
              <w:t>号）每一条负偏离扣3分；带“</w:t>
            </w:r>
            <w:r>
              <w:rPr>
                <w:rFonts w:hint="eastAsia"/>
                <w:kern w:val="0"/>
                <w:szCs w:val="21"/>
              </w:rPr>
              <w:t>★</w:t>
            </w:r>
            <w:r>
              <w:rPr>
                <w:rFonts w:hint="eastAsia" w:ascii="宋体" w:hAnsi="宋体" w:cs="宋体"/>
                <w:szCs w:val="21"/>
              </w:rPr>
              <w:t>”号重要技术功能需提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界面截图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无法提供截图</w:t>
            </w:r>
            <w:r>
              <w:rPr>
                <w:rFonts w:hint="eastAsia" w:ascii="宋体" w:hAnsi="宋体" w:cs="宋体"/>
                <w:szCs w:val="21"/>
              </w:rPr>
              <w:t>按不满足扣分。</w:t>
            </w:r>
          </w:p>
          <w:p w14:paraId="0F18F9A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3.一般技术条款（未带</w:t>
            </w:r>
            <w:r>
              <w:rPr>
                <w:rFonts w:hint="eastAsia"/>
                <w:kern w:val="0"/>
                <w:szCs w:val="21"/>
              </w:rPr>
              <w:t>★</w:t>
            </w:r>
            <w:r>
              <w:rPr>
                <w:rFonts w:hint="eastAsia" w:ascii="宋体" w:hAnsi="宋体" w:cs="宋体"/>
                <w:szCs w:val="21"/>
              </w:rPr>
              <w:t>号的）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需提供承诺函，</w:t>
            </w:r>
            <w:r>
              <w:rPr>
                <w:rFonts w:hint="eastAsia" w:ascii="宋体" w:hAnsi="宋体" w:cs="宋体"/>
                <w:szCs w:val="21"/>
              </w:rPr>
              <w:t>每一条负偏离扣2分；</w:t>
            </w:r>
          </w:p>
          <w:p w14:paraId="0F36E9AC">
            <w:pPr>
              <w:widowControl/>
              <w:jc w:val="left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该项扣分扣完为止。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11A9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BB8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BC5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2.订购服务方案评价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B4DB">
            <w:pPr>
              <w:wordWrap w:val="0"/>
              <w:spacing w:after="40" w:line="288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14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根据供应商提供的订购服务方案进行评价： </w:t>
            </w:r>
          </w:p>
          <w:p w14:paraId="6E9D87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1.订购服务方案完整，能够及时完成数据库订购、付款、开通服务工作，服务期限内能够提供剩余服务期提醒服务，完全满足招标文件要求的，得 20 分。 </w:t>
            </w:r>
          </w:p>
          <w:p w14:paraId="6FDF8D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2.订购服务方案较为完整，较及时完成数据库订购、付款、开通服务工作，基本满足招标文件要求的，得 10 分。 </w:t>
            </w:r>
          </w:p>
          <w:p w14:paraId="1A25D0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3.订购服务方案不太完整，数据库订购、付款、开通服务工作及时性一般，距招标文件要求还有较大差距的，得 5 分。 </w:t>
            </w:r>
          </w:p>
          <w:p w14:paraId="0A1B4109">
            <w:pPr>
              <w:widowControl/>
              <w:wordWrap/>
              <w:spacing w:after="0" w:line="24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5.未提供订购服务方案得 0 分。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7383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149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培训方案</w:t>
            </w:r>
          </w:p>
          <w:p w14:paraId="118123F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E1C0">
            <w:pPr>
              <w:wordWrap w:val="0"/>
              <w:spacing w:after="40" w:line="288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794B">
            <w:pPr>
              <w:widowControl/>
              <w:wordWrap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1.每年协助数据库公司向采购人提供现场或在线使用培训1次及以上，有详细完整的培训方案，得10分；</w:t>
            </w:r>
          </w:p>
          <w:p w14:paraId="14736353">
            <w:pPr>
              <w:widowControl/>
              <w:wordWrap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2.每年协助数据库公司向采购人提供现场或在线使用培训1次的，培训方案简单，得5分；</w:t>
            </w:r>
          </w:p>
          <w:p w14:paraId="52F9C2EB">
            <w:pPr>
              <w:widowControl/>
              <w:wordWrap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3.不提供培训，得0分。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A6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4C5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2B31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4.服务团队管理方</w:t>
            </w:r>
          </w:p>
          <w:p w14:paraId="5DF8C76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案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10A1">
            <w:pPr>
              <w:wordWrap w:val="0"/>
              <w:spacing w:after="40" w:line="288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B8D3">
            <w:pPr>
              <w:widowControl/>
              <w:wordWrap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根据投标人提供的服务团队人员配备的人员数量、工作经验和学历等进行综合评价，其中：</w:t>
            </w:r>
          </w:p>
          <w:p w14:paraId="15C8BDB9">
            <w:pPr>
              <w:widowControl/>
              <w:wordWrap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为本项目配置团队的人员6人及以上，项目负责人(从事本项目相关行业年限8年以上)，项目团队整体学历水平高，得10分。</w:t>
            </w:r>
          </w:p>
          <w:p w14:paraId="6DAE5491">
            <w:pPr>
              <w:widowControl/>
              <w:wordWrap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为本项目配置团队的人员4人及以上，项目负责人(从事本项目相关行业年限 5 年-7 年)，项目团队整体学历水平较高，得7分。</w:t>
            </w:r>
          </w:p>
          <w:p w14:paraId="607AC9BD">
            <w:pPr>
              <w:widowControl/>
              <w:wordWrap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为本项目配置团队的人员2人及以上，项目负责人(从事本项目相关行业年限4年及以下)，得 4 分。</w:t>
            </w:r>
          </w:p>
          <w:p w14:paraId="745EDD55">
            <w:pPr>
              <w:widowControl/>
              <w:wordWrap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为本项目配置团队的人员低于2人得0分。</w:t>
            </w:r>
          </w:p>
          <w:p w14:paraId="67D766BA">
            <w:pPr>
              <w:widowControl/>
              <w:wordWrap/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注：以上均须提供有效证明材料(如团队人员简历、劳动合同的复印件)并加盖公章。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B1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84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（三）</w:t>
            </w:r>
          </w:p>
          <w:p w14:paraId="2CFDE6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业绩分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5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9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供应商2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0"/>
              </w:rPr>
              <w:t>02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0"/>
              </w:rPr>
              <w:t>年以来的同类项目业绩。</w:t>
            </w:r>
          </w:p>
          <w:p w14:paraId="4A9C4B58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提供近3年为三甲医院或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科研院校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的同类服务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案例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，每份得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分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eastAsia="zh-CN"/>
              </w:rPr>
              <w:t>。</w:t>
            </w:r>
          </w:p>
          <w:p w14:paraId="624FD5A0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注：投标人需要提供案例采购合同复印件（至少应包括合同首页、内容页、签字盖章页）作为证明业绩证明材料，如未提供业绩证明材料或提供的材料不齐全的，业绩将不予认可。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/>
                <w:dstrike w:val="0"/>
                <w:color w:val="auto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</w:p>
        </w:tc>
      </w:tr>
      <w:tr w14:paraId="2213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7E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2.企业实力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5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9866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信息化和信用评价等证书：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ISO 9001 质量管理体系认证；ISO 27001 信息安全管理体系认证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《互联网信息服务算法备案》证明文件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高新技术企业证书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计算机系统集成三级资质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数据管理能力成熟度等级证书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CMMI证书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每项证书加1分，最高不超过5分。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/>
                <w:dstrike w:val="0"/>
                <w:color w:val="auto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</w:p>
        </w:tc>
      </w:tr>
      <w:tr w14:paraId="021F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3.售后服务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10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FB7F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由评审专家小组根据各供应商提供的“售后服务方案”内容，确定所属档次并在相应档次内独立打分。内容应包含：售后维护方案或本地化驻场服务；从售后服务措施、解决故障方式、响应时间、售后服务、验收前和验收后的维护内容等。</w:t>
            </w:r>
          </w:p>
          <w:p w14:paraId="09467FB3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服务内容符合项目要求，有合理的服务保障，服务实施计划符合本项目的实际，供应商或服务厂商在广西地区设有售后服务点，服务点配置完善的售后技术服务组织。（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分）</w:t>
            </w:r>
          </w:p>
          <w:p w14:paraId="68BFB9EC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有一定的服务响应体系，能针对不同故障等级制定相应解决方案，提供多种响应手段。（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分）</w:t>
            </w:r>
          </w:p>
          <w:p w14:paraId="3558129E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服务内容、服务实施计划简单，基本符合项目要求的。（4分）</w:t>
            </w:r>
          </w:p>
          <w:p w14:paraId="63F225B2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 w:bidi="ar"/>
              </w:rPr>
              <w:t>4.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不提供的，得0分。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trike/>
                <w:dstrike w:val="0"/>
                <w:color w:val="auto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</w:p>
        </w:tc>
      </w:tr>
      <w:tr w14:paraId="2922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36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78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总得分=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+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+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75C20D4">
      <w:pPr>
        <w:pStyle w:val="4"/>
        <w:spacing w:after="0" w:line="20" w:lineRule="exact"/>
        <w:ind w:firstLine="0" w:firstLineChars="0"/>
        <w:rPr>
          <w:rFonts w:ascii="仿宋" w:hAnsi="仿宋" w:eastAsia="仿宋" w:cs="仿宋"/>
          <w:szCs w:val="32"/>
        </w:rPr>
      </w:pPr>
    </w:p>
    <w:p w14:paraId="02098DEA">
      <w:pPr>
        <w:pStyle w:val="15"/>
        <w:ind w:firstLine="0" w:firstLineChars="0"/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B35113-F309-4393-B1F8-0BAF03EF08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72E573-B30A-438D-BE31-077845E77A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C3AD4CA-D95B-4851-80C7-06AAE0785CC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A2A3BDB-56D9-4805-977D-5C0E4524F4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9CF3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89293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89293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19B96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DF99EB"/>
    <w:multiLevelType w:val="singleLevel"/>
    <w:tmpl w:val="E1DF99E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3DDBE85"/>
    <w:multiLevelType w:val="singleLevel"/>
    <w:tmpl w:val="53DDBE8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78A3DF22"/>
    <w:multiLevelType w:val="singleLevel"/>
    <w:tmpl w:val="78A3DF2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jgwOWJiYmZkMjQ3NjI5Y2JmYjFjMmI4MWIxYTMifQ=="/>
  </w:docVars>
  <w:rsids>
    <w:rsidRoot w:val="250E2FC7"/>
    <w:rsid w:val="00164C26"/>
    <w:rsid w:val="00232CF4"/>
    <w:rsid w:val="011949CD"/>
    <w:rsid w:val="012F2443"/>
    <w:rsid w:val="013730A5"/>
    <w:rsid w:val="0200481C"/>
    <w:rsid w:val="02A429BD"/>
    <w:rsid w:val="02BF15A4"/>
    <w:rsid w:val="02D35034"/>
    <w:rsid w:val="02E160BA"/>
    <w:rsid w:val="034E42C0"/>
    <w:rsid w:val="03546EEA"/>
    <w:rsid w:val="038B088A"/>
    <w:rsid w:val="038C592B"/>
    <w:rsid w:val="03E63D04"/>
    <w:rsid w:val="04245B63"/>
    <w:rsid w:val="05224E91"/>
    <w:rsid w:val="052D4EEB"/>
    <w:rsid w:val="05D15121"/>
    <w:rsid w:val="068B0E42"/>
    <w:rsid w:val="069074E0"/>
    <w:rsid w:val="06B01930"/>
    <w:rsid w:val="06EC66E0"/>
    <w:rsid w:val="07117EF5"/>
    <w:rsid w:val="07195727"/>
    <w:rsid w:val="073E7F19"/>
    <w:rsid w:val="076C35BE"/>
    <w:rsid w:val="076D7821"/>
    <w:rsid w:val="07B72719"/>
    <w:rsid w:val="07FD6DF7"/>
    <w:rsid w:val="08666242"/>
    <w:rsid w:val="08D51B22"/>
    <w:rsid w:val="093305F6"/>
    <w:rsid w:val="093F2ABC"/>
    <w:rsid w:val="09FB55B8"/>
    <w:rsid w:val="0A1E4E03"/>
    <w:rsid w:val="0A3208AE"/>
    <w:rsid w:val="0A4557E9"/>
    <w:rsid w:val="0A58658E"/>
    <w:rsid w:val="0A5D3D18"/>
    <w:rsid w:val="0A7B473D"/>
    <w:rsid w:val="0A7C0731"/>
    <w:rsid w:val="0AA826D6"/>
    <w:rsid w:val="0AD33E3F"/>
    <w:rsid w:val="0AFF4C34"/>
    <w:rsid w:val="0B642CE9"/>
    <w:rsid w:val="0B813FDE"/>
    <w:rsid w:val="0B867103"/>
    <w:rsid w:val="0B8D0492"/>
    <w:rsid w:val="0BA650B0"/>
    <w:rsid w:val="0BC05ADE"/>
    <w:rsid w:val="0C147037"/>
    <w:rsid w:val="0C197F77"/>
    <w:rsid w:val="0C497634"/>
    <w:rsid w:val="0C98608F"/>
    <w:rsid w:val="0CAF61E6"/>
    <w:rsid w:val="0CBD0903"/>
    <w:rsid w:val="0D8B27AF"/>
    <w:rsid w:val="0E2D3866"/>
    <w:rsid w:val="0E833DCE"/>
    <w:rsid w:val="0EB16245"/>
    <w:rsid w:val="0EB863CE"/>
    <w:rsid w:val="0EE853A0"/>
    <w:rsid w:val="0F331350"/>
    <w:rsid w:val="0F516C13"/>
    <w:rsid w:val="0F582E22"/>
    <w:rsid w:val="0FB93D04"/>
    <w:rsid w:val="0FBC7598"/>
    <w:rsid w:val="0FD119F9"/>
    <w:rsid w:val="0FF22FB9"/>
    <w:rsid w:val="106E25B1"/>
    <w:rsid w:val="109220A6"/>
    <w:rsid w:val="10A122E9"/>
    <w:rsid w:val="10DB1DA4"/>
    <w:rsid w:val="11641DB7"/>
    <w:rsid w:val="11F50B3F"/>
    <w:rsid w:val="11FC011F"/>
    <w:rsid w:val="12274A70"/>
    <w:rsid w:val="12C50511"/>
    <w:rsid w:val="133D7BFB"/>
    <w:rsid w:val="135F6376"/>
    <w:rsid w:val="13E56991"/>
    <w:rsid w:val="14065285"/>
    <w:rsid w:val="14103A0E"/>
    <w:rsid w:val="145667C5"/>
    <w:rsid w:val="14F31658"/>
    <w:rsid w:val="15063063"/>
    <w:rsid w:val="15622156"/>
    <w:rsid w:val="1583513A"/>
    <w:rsid w:val="15981F0D"/>
    <w:rsid w:val="159E5049"/>
    <w:rsid w:val="15AA3754"/>
    <w:rsid w:val="161B48EC"/>
    <w:rsid w:val="163929C3"/>
    <w:rsid w:val="16D056D6"/>
    <w:rsid w:val="17255A22"/>
    <w:rsid w:val="172E1874"/>
    <w:rsid w:val="175D5E07"/>
    <w:rsid w:val="178D025C"/>
    <w:rsid w:val="17B44FF8"/>
    <w:rsid w:val="17D969E1"/>
    <w:rsid w:val="17E54065"/>
    <w:rsid w:val="18257506"/>
    <w:rsid w:val="184719C8"/>
    <w:rsid w:val="185630FE"/>
    <w:rsid w:val="185B5474"/>
    <w:rsid w:val="18ED07C2"/>
    <w:rsid w:val="190106FB"/>
    <w:rsid w:val="19A52E4A"/>
    <w:rsid w:val="1A4104DB"/>
    <w:rsid w:val="1A4C776A"/>
    <w:rsid w:val="1A5D54D3"/>
    <w:rsid w:val="1A676352"/>
    <w:rsid w:val="1A693E78"/>
    <w:rsid w:val="1AE16870"/>
    <w:rsid w:val="1B2E0C1E"/>
    <w:rsid w:val="1B404AE0"/>
    <w:rsid w:val="1BB9574B"/>
    <w:rsid w:val="1BBD37C0"/>
    <w:rsid w:val="1BD23C9F"/>
    <w:rsid w:val="1C694A85"/>
    <w:rsid w:val="1C896A53"/>
    <w:rsid w:val="1D1C3400"/>
    <w:rsid w:val="1D540E0F"/>
    <w:rsid w:val="1DB21FDA"/>
    <w:rsid w:val="1DCF66E8"/>
    <w:rsid w:val="1DED55CE"/>
    <w:rsid w:val="1E534CEE"/>
    <w:rsid w:val="1E6C56B1"/>
    <w:rsid w:val="1ED56B8A"/>
    <w:rsid w:val="1EE91A2B"/>
    <w:rsid w:val="1EEE0DF0"/>
    <w:rsid w:val="201C7BDE"/>
    <w:rsid w:val="206C021E"/>
    <w:rsid w:val="20783C66"/>
    <w:rsid w:val="20C242E2"/>
    <w:rsid w:val="214711F8"/>
    <w:rsid w:val="21625F55"/>
    <w:rsid w:val="21F703DC"/>
    <w:rsid w:val="221C3EC6"/>
    <w:rsid w:val="22600256"/>
    <w:rsid w:val="22613D50"/>
    <w:rsid w:val="226E2973"/>
    <w:rsid w:val="2271461B"/>
    <w:rsid w:val="22717D6E"/>
    <w:rsid w:val="228026A7"/>
    <w:rsid w:val="22F51456"/>
    <w:rsid w:val="23983A20"/>
    <w:rsid w:val="239F090A"/>
    <w:rsid w:val="23C6233B"/>
    <w:rsid w:val="24502527"/>
    <w:rsid w:val="249A09DF"/>
    <w:rsid w:val="250E2FC7"/>
    <w:rsid w:val="252E1F46"/>
    <w:rsid w:val="26123616"/>
    <w:rsid w:val="262D044F"/>
    <w:rsid w:val="269404CF"/>
    <w:rsid w:val="26C802A5"/>
    <w:rsid w:val="26D905D7"/>
    <w:rsid w:val="26D94133"/>
    <w:rsid w:val="27501A47"/>
    <w:rsid w:val="27961D58"/>
    <w:rsid w:val="27EF4B6E"/>
    <w:rsid w:val="282C7611"/>
    <w:rsid w:val="286D63F8"/>
    <w:rsid w:val="28864845"/>
    <w:rsid w:val="28ED24D4"/>
    <w:rsid w:val="291C3D7C"/>
    <w:rsid w:val="293164A9"/>
    <w:rsid w:val="29345F99"/>
    <w:rsid w:val="29456BF7"/>
    <w:rsid w:val="294C3EA3"/>
    <w:rsid w:val="295F2681"/>
    <w:rsid w:val="2A035EBB"/>
    <w:rsid w:val="2A1831C5"/>
    <w:rsid w:val="2A247DBB"/>
    <w:rsid w:val="2A846AAC"/>
    <w:rsid w:val="2AB078A1"/>
    <w:rsid w:val="2ADA1568"/>
    <w:rsid w:val="2ADC2444"/>
    <w:rsid w:val="2AF63459"/>
    <w:rsid w:val="2B6568DD"/>
    <w:rsid w:val="2B754F92"/>
    <w:rsid w:val="2C3835DF"/>
    <w:rsid w:val="2C9B7A28"/>
    <w:rsid w:val="2CC66F08"/>
    <w:rsid w:val="2CF41CC7"/>
    <w:rsid w:val="2D173C07"/>
    <w:rsid w:val="2D485B6F"/>
    <w:rsid w:val="2E07535D"/>
    <w:rsid w:val="2E304F81"/>
    <w:rsid w:val="2E5D734C"/>
    <w:rsid w:val="2F1A2EE6"/>
    <w:rsid w:val="2FA37B95"/>
    <w:rsid w:val="3014442E"/>
    <w:rsid w:val="30AE6631"/>
    <w:rsid w:val="31701B38"/>
    <w:rsid w:val="318F29B2"/>
    <w:rsid w:val="31BD2FCF"/>
    <w:rsid w:val="324E3C27"/>
    <w:rsid w:val="328F5FEE"/>
    <w:rsid w:val="32D257FE"/>
    <w:rsid w:val="335A0DFB"/>
    <w:rsid w:val="344418D4"/>
    <w:rsid w:val="344678F3"/>
    <w:rsid w:val="34C52339"/>
    <w:rsid w:val="34C72269"/>
    <w:rsid w:val="34CE54F3"/>
    <w:rsid w:val="34DD46B3"/>
    <w:rsid w:val="34F605A6"/>
    <w:rsid w:val="35411821"/>
    <w:rsid w:val="360311CD"/>
    <w:rsid w:val="36814164"/>
    <w:rsid w:val="368220F2"/>
    <w:rsid w:val="368D6CE8"/>
    <w:rsid w:val="36B75CA4"/>
    <w:rsid w:val="37DC7F27"/>
    <w:rsid w:val="384652DA"/>
    <w:rsid w:val="38767769"/>
    <w:rsid w:val="391F631E"/>
    <w:rsid w:val="39967F45"/>
    <w:rsid w:val="39BC6E9D"/>
    <w:rsid w:val="3A141A1A"/>
    <w:rsid w:val="3A3E6C77"/>
    <w:rsid w:val="3ABA3D4F"/>
    <w:rsid w:val="3ABB2076"/>
    <w:rsid w:val="3B00746F"/>
    <w:rsid w:val="3B60677A"/>
    <w:rsid w:val="3B952CE7"/>
    <w:rsid w:val="3BB645EB"/>
    <w:rsid w:val="3C0A2B23"/>
    <w:rsid w:val="3C125CC6"/>
    <w:rsid w:val="3C61318A"/>
    <w:rsid w:val="3C635D75"/>
    <w:rsid w:val="3CD830BD"/>
    <w:rsid w:val="3DDD0555"/>
    <w:rsid w:val="3DEE5E07"/>
    <w:rsid w:val="3E350391"/>
    <w:rsid w:val="3E412892"/>
    <w:rsid w:val="3EF1250A"/>
    <w:rsid w:val="3F312EE4"/>
    <w:rsid w:val="3F43263A"/>
    <w:rsid w:val="3F4F4175"/>
    <w:rsid w:val="3F892743"/>
    <w:rsid w:val="406B3BF6"/>
    <w:rsid w:val="409E4C23"/>
    <w:rsid w:val="40BA692C"/>
    <w:rsid w:val="414C1C7A"/>
    <w:rsid w:val="41574984"/>
    <w:rsid w:val="41BD66D4"/>
    <w:rsid w:val="41CA7043"/>
    <w:rsid w:val="41FC3266"/>
    <w:rsid w:val="4253528A"/>
    <w:rsid w:val="432B3B11"/>
    <w:rsid w:val="4355293C"/>
    <w:rsid w:val="43BC4CB6"/>
    <w:rsid w:val="44054362"/>
    <w:rsid w:val="447F4114"/>
    <w:rsid w:val="452151CC"/>
    <w:rsid w:val="45806396"/>
    <w:rsid w:val="45917B29"/>
    <w:rsid w:val="45B778DE"/>
    <w:rsid w:val="45CA13BF"/>
    <w:rsid w:val="462705C0"/>
    <w:rsid w:val="46312452"/>
    <w:rsid w:val="467E5988"/>
    <w:rsid w:val="46E464B1"/>
    <w:rsid w:val="471844D6"/>
    <w:rsid w:val="47451645"/>
    <w:rsid w:val="47ED24C8"/>
    <w:rsid w:val="487675DC"/>
    <w:rsid w:val="48EE7ABB"/>
    <w:rsid w:val="490270E5"/>
    <w:rsid w:val="49033F5C"/>
    <w:rsid w:val="49370211"/>
    <w:rsid w:val="4950607F"/>
    <w:rsid w:val="49725FF6"/>
    <w:rsid w:val="49760503"/>
    <w:rsid w:val="499A554C"/>
    <w:rsid w:val="49CA6807"/>
    <w:rsid w:val="49CA7BE0"/>
    <w:rsid w:val="4A3C6604"/>
    <w:rsid w:val="4A3E059D"/>
    <w:rsid w:val="4AC22FAD"/>
    <w:rsid w:val="4AE41175"/>
    <w:rsid w:val="4B7755EC"/>
    <w:rsid w:val="4B850135"/>
    <w:rsid w:val="4BEB0573"/>
    <w:rsid w:val="4BF947AC"/>
    <w:rsid w:val="4C8F5111"/>
    <w:rsid w:val="4D502AF2"/>
    <w:rsid w:val="4D73015B"/>
    <w:rsid w:val="4D901F9F"/>
    <w:rsid w:val="4E0F32CE"/>
    <w:rsid w:val="4E720529"/>
    <w:rsid w:val="4EAF55F6"/>
    <w:rsid w:val="4ECB0C82"/>
    <w:rsid w:val="4F204746"/>
    <w:rsid w:val="4F227C49"/>
    <w:rsid w:val="4F7939E0"/>
    <w:rsid w:val="4F90283C"/>
    <w:rsid w:val="4FA9473B"/>
    <w:rsid w:val="4FC05886"/>
    <w:rsid w:val="4FEA236B"/>
    <w:rsid w:val="503E7E98"/>
    <w:rsid w:val="508807F5"/>
    <w:rsid w:val="50CE3319"/>
    <w:rsid w:val="51161B0F"/>
    <w:rsid w:val="513B781C"/>
    <w:rsid w:val="51556929"/>
    <w:rsid w:val="515C58A2"/>
    <w:rsid w:val="518E3BE9"/>
    <w:rsid w:val="52911BE2"/>
    <w:rsid w:val="52AF3E17"/>
    <w:rsid w:val="52CB2612"/>
    <w:rsid w:val="52ED2B91"/>
    <w:rsid w:val="534A56F4"/>
    <w:rsid w:val="53AB1707"/>
    <w:rsid w:val="53B25189"/>
    <w:rsid w:val="53DB0C3B"/>
    <w:rsid w:val="541B3C32"/>
    <w:rsid w:val="54A83213"/>
    <w:rsid w:val="54DE3429"/>
    <w:rsid w:val="550A7A2A"/>
    <w:rsid w:val="557C6D43"/>
    <w:rsid w:val="55C027DF"/>
    <w:rsid w:val="55EC35D4"/>
    <w:rsid w:val="566E649D"/>
    <w:rsid w:val="56BE6E44"/>
    <w:rsid w:val="5765363E"/>
    <w:rsid w:val="57743881"/>
    <w:rsid w:val="577575E6"/>
    <w:rsid w:val="57917F8F"/>
    <w:rsid w:val="580C4164"/>
    <w:rsid w:val="584B2834"/>
    <w:rsid w:val="58506D3B"/>
    <w:rsid w:val="589F0489"/>
    <w:rsid w:val="58BC728D"/>
    <w:rsid w:val="58E95F87"/>
    <w:rsid w:val="59CA59DA"/>
    <w:rsid w:val="5A117165"/>
    <w:rsid w:val="5A5359CF"/>
    <w:rsid w:val="5B4455B1"/>
    <w:rsid w:val="5B5E63DA"/>
    <w:rsid w:val="5B77749C"/>
    <w:rsid w:val="5BC85F49"/>
    <w:rsid w:val="5C433822"/>
    <w:rsid w:val="5C5060C3"/>
    <w:rsid w:val="5C534E4A"/>
    <w:rsid w:val="5CA644DC"/>
    <w:rsid w:val="5CA70254"/>
    <w:rsid w:val="5D4F6922"/>
    <w:rsid w:val="5DA8531E"/>
    <w:rsid w:val="5DAF5613"/>
    <w:rsid w:val="5DD2630F"/>
    <w:rsid w:val="5DDE1A54"/>
    <w:rsid w:val="5DEA0290"/>
    <w:rsid w:val="5E3478C6"/>
    <w:rsid w:val="5E431B60"/>
    <w:rsid w:val="5E946D19"/>
    <w:rsid w:val="5ED86344"/>
    <w:rsid w:val="5F3758C0"/>
    <w:rsid w:val="5F42288E"/>
    <w:rsid w:val="5F645F89"/>
    <w:rsid w:val="5FB962D5"/>
    <w:rsid w:val="601715D7"/>
    <w:rsid w:val="606C3347"/>
    <w:rsid w:val="61522693"/>
    <w:rsid w:val="61A67C66"/>
    <w:rsid w:val="61B008AB"/>
    <w:rsid w:val="61DF5D9B"/>
    <w:rsid w:val="61E86918"/>
    <w:rsid w:val="621023F8"/>
    <w:rsid w:val="621A6C16"/>
    <w:rsid w:val="62753E81"/>
    <w:rsid w:val="62821E71"/>
    <w:rsid w:val="62A639B7"/>
    <w:rsid w:val="62CC342A"/>
    <w:rsid w:val="62ED5AF5"/>
    <w:rsid w:val="62FF4946"/>
    <w:rsid w:val="631411B8"/>
    <w:rsid w:val="633014CD"/>
    <w:rsid w:val="637D7935"/>
    <w:rsid w:val="64357EF4"/>
    <w:rsid w:val="644204E6"/>
    <w:rsid w:val="648F5856"/>
    <w:rsid w:val="64BD0C9C"/>
    <w:rsid w:val="64D92102"/>
    <w:rsid w:val="64DC75AE"/>
    <w:rsid w:val="64EF417E"/>
    <w:rsid w:val="65136487"/>
    <w:rsid w:val="652512FD"/>
    <w:rsid w:val="65287A70"/>
    <w:rsid w:val="652F11A9"/>
    <w:rsid w:val="65731616"/>
    <w:rsid w:val="65C2695D"/>
    <w:rsid w:val="65DB000A"/>
    <w:rsid w:val="666E1639"/>
    <w:rsid w:val="668E330A"/>
    <w:rsid w:val="66D02156"/>
    <w:rsid w:val="66D734E4"/>
    <w:rsid w:val="67A23AF2"/>
    <w:rsid w:val="67C03263"/>
    <w:rsid w:val="67F7723A"/>
    <w:rsid w:val="685C1EF3"/>
    <w:rsid w:val="68A4505F"/>
    <w:rsid w:val="69623539"/>
    <w:rsid w:val="69B7787E"/>
    <w:rsid w:val="6AB778B5"/>
    <w:rsid w:val="6AE85CC0"/>
    <w:rsid w:val="6B3B2294"/>
    <w:rsid w:val="6B8C6F93"/>
    <w:rsid w:val="6BCF6E80"/>
    <w:rsid w:val="6BF15048"/>
    <w:rsid w:val="6D285749"/>
    <w:rsid w:val="6D5E7B9C"/>
    <w:rsid w:val="6DBB590E"/>
    <w:rsid w:val="6DC5678C"/>
    <w:rsid w:val="6ECF78C3"/>
    <w:rsid w:val="6ED0518A"/>
    <w:rsid w:val="6EE92007"/>
    <w:rsid w:val="6F0357BE"/>
    <w:rsid w:val="6F1E24F6"/>
    <w:rsid w:val="6F3141F7"/>
    <w:rsid w:val="6FCD36D6"/>
    <w:rsid w:val="6FDB5DF3"/>
    <w:rsid w:val="6FF944CB"/>
    <w:rsid w:val="70C8281B"/>
    <w:rsid w:val="70DB700F"/>
    <w:rsid w:val="71150210"/>
    <w:rsid w:val="713003C1"/>
    <w:rsid w:val="71593474"/>
    <w:rsid w:val="717A163C"/>
    <w:rsid w:val="719E532A"/>
    <w:rsid w:val="72B666A4"/>
    <w:rsid w:val="73474017"/>
    <w:rsid w:val="73C72E99"/>
    <w:rsid w:val="73CB617F"/>
    <w:rsid w:val="741D7737"/>
    <w:rsid w:val="74732A9E"/>
    <w:rsid w:val="749A44CF"/>
    <w:rsid w:val="749B0247"/>
    <w:rsid w:val="74F57957"/>
    <w:rsid w:val="750741FE"/>
    <w:rsid w:val="75612806"/>
    <w:rsid w:val="75742F72"/>
    <w:rsid w:val="75B82733"/>
    <w:rsid w:val="76550526"/>
    <w:rsid w:val="76EE2C2B"/>
    <w:rsid w:val="775B7917"/>
    <w:rsid w:val="781400F4"/>
    <w:rsid w:val="78343C4E"/>
    <w:rsid w:val="78915BE9"/>
    <w:rsid w:val="78B673FD"/>
    <w:rsid w:val="78CC652A"/>
    <w:rsid w:val="79295E21"/>
    <w:rsid w:val="793547C6"/>
    <w:rsid w:val="79686128"/>
    <w:rsid w:val="79CC3315"/>
    <w:rsid w:val="7A0D5743"/>
    <w:rsid w:val="7A170370"/>
    <w:rsid w:val="7A6510DB"/>
    <w:rsid w:val="7AA221E5"/>
    <w:rsid w:val="7AA664FD"/>
    <w:rsid w:val="7AB07CD4"/>
    <w:rsid w:val="7AF1296F"/>
    <w:rsid w:val="7BE523A9"/>
    <w:rsid w:val="7BF02C26"/>
    <w:rsid w:val="7C385132"/>
    <w:rsid w:val="7C635AEE"/>
    <w:rsid w:val="7CCA0365"/>
    <w:rsid w:val="7CD12A58"/>
    <w:rsid w:val="7D7653AD"/>
    <w:rsid w:val="7D8775BA"/>
    <w:rsid w:val="7DCF1EFA"/>
    <w:rsid w:val="7E003A70"/>
    <w:rsid w:val="7E064983"/>
    <w:rsid w:val="7E476B1A"/>
    <w:rsid w:val="7E663674"/>
    <w:rsid w:val="7EC97D8B"/>
    <w:rsid w:val="7F09731F"/>
    <w:rsid w:val="7FB34697"/>
    <w:rsid w:val="7FBA49D6"/>
    <w:rsid w:val="7FCA378E"/>
    <w:rsid w:val="7FF67685"/>
    <w:rsid w:val="7F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line="200" w:lineRule="exact"/>
      <w:ind w:firstLine="301"/>
    </w:pPr>
    <w:rPr>
      <w:spacing w:val="-4"/>
      <w:sz w:val="18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2635</Words>
  <Characters>2757</Characters>
  <Lines>0</Lines>
  <Paragraphs>0</Paragraphs>
  <TotalTime>914</TotalTime>
  <ScaleCrop>false</ScaleCrop>
  <LinksUpToDate>false</LinksUpToDate>
  <CharactersWithSpaces>2758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2023-11-24T07:27:00Z</dcterms:created>
  <dc:creator>陌上。</dc:creator>
  <cp:lastModifiedBy>我爱熊猫</cp:lastModifiedBy>
  <cp:lastPrinted>2025-11-06T00:35:00Z</cp:lastPrinted>
  <dcterms:modified xsi:type="dcterms:W3CDTF">2025-11-06T09:34:11Z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E893D17CFC324AAA980FDC72A45D7E06_13</vt:lpwstr>
  </property>
  <property fmtid="{D5CDD505-2E9C-101B-9397-08002B2CF9AE}" pid="4" name="KSOTemplateDocerSaveRecord">
    <vt:lpwstr>eyJoZGlkIjoiYzRlYzk2ZGE4ZTc3YmQ2YzUwOTE0NThjY2Q0NjA3YjEiLCJ1c2VySWQiOiIyMzc0MzQyMjEifQ==</vt:lpwstr>
  </property>
</Properties>
</file>