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039F">
      <w:pPr>
        <w:jc w:val="center"/>
        <w:rPr>
          <w:rFonts w:hint="default" w:ascii="微软雅黑" w:hAnsi="微软雅黑" w:eastAsia="微软雅黑" w:cs="微软雅黑"/>
          <w:b w:val="0"/>
          <w:bCs w:val="0"/>
          <w:sz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lang w:val="en-US" w:eastAsia="zh-CN"/>
        </w:rPr>
        <w:t>中山大学附属第一医院广西医院团体标准编制需求</w:t>
      </w:r>
    </w:p>
    <w:p w14:paraId="52E277F6"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一、采购项目名称：团体标准编制</w:t>
      </w:r>
    </w:p>
    <w:p w14:paraId="28D1D41B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二、采购方式：院内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谈判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采购</w:t>
      </w:r>
    </w:p>
    <w:p w14:paraId="00564B89"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、采购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预算：总预算9万（单项预算4.5万，共两项）。</w:t>
      </w:r>
    </w:p>
    <w:p w14:paraId="7DC62DA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四、采购内容：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项目1：团体标准《医疗护理员服务质量评价规范》</w:t>
      </w:r>
    </w:p>
    <w:p w14:paraId="65DD67B5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项目2：团体标准《医疗护理员安全管理规范》</w:t>
      </w:r>
    </w:p>
    <w:p w14:paraId="7088EC3C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采购要求：</w:t>
      </w:r>
    </w:p>
    <w:p w14:paraId="7F5F1E9F">
      <w:pPr>
        <w:numPr>
          <w:ilvl w:val="0"/>
          <w:numId w:val="2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服务内容：协助我院开展团体标准《医疗护理员服务质量评价规范》、《医疗护理员安全管理规范》技术服务合同工作，主要技术服务内容包括：立项申报、编制标准草案、征求意见稿、送审稿、报批稿及编制说明编写提供技术咨询服务。</w:t>
      </w:r>
    </w:p>
    <w:p w14:paraId="39EDA9BA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资质要求：</w:t>
      </w:r>
    </w:p>
    <w:p w14:paraId="4DBEB65B">
      <w:pPr>
        <w:numPr>
          <w:ilvl w:val="0"/>
          <w:numId w:val="0"/>
        </w:numPr>
        <w:ind w:leftChars="0"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国内注册（指按国家有关规定要求注册的）生产或经营本次采购服务的合格供应商。经营范围应有“标准化服务或标准技术咨询服务”内容。</w:t>
      </w:r>
    </w:p>
    <w:p w14:paraId="1B00CFE2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报名条件：</w:t>
      </w:r>
    </w:p>
    <w:p w14:paraId="58847825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1.营业执照；</w:t>
      </w:r>
    </w:p>
    <w:p w14:paraId="6580B423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.授权委托书、法定代表人（合伙人）及授权代表身份证复印件；</w:t>
      </w:r>
    </w:p>
    <w:p w14:paraId="15478B40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.相关业绩证明材料等；</w:t>
      </w:r>
    </w:p>
    <w:p w14:paraId="297F8DE4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.报名时需留下联系人的姓名、电话和邮箱，否则报名无效。</w:t>
      </w:r>
      <w:bookmarkStart w:id="0" w:name="_GoBack"/>
      <w:bookmarkEnd w:id="0"/>
    </w:p>
    <w:p w14:paraId="34B242FB"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AE71B"/>
    <w:multiLevelType w:val="singleLevel"/>
    <w:tmpl w:val="9EEAE7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4105C3"/>
    <w:multiLevelType w:val="singleLevel"/>
    <w:tmpl w:val="674105C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37E27DA9"/>
    <w:rsid w:val="37E27DA9"/>
    <w:rsid w:val="4173524F"/>
    <w:rsid w:val="555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381</Characters>
  <Lines>0</Lines>
  <Paragraphs>0</Paragraphs>
  <TotalTime>0</TotalTime>
  <ScaleCrop>false</ScaleCrop>
  <LinksUpToDate>false</LinksUpToDate>
  <CharactersWithSpaces>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2024-11-06T13:14:00Z</dcterms:created>
  <dc:creator>霜少</dc:creator>
  <cp:lastModifiedBy>秋秋</cp:lastModifiedBy>
  <dcterms:modified xsi:type="dcterms:W3CDTF">2024-11-07T10:34:03Z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C3FB38D628AF494185D82E3D1AC5D771_11</vt:lpwstr>
  </property>
</Properties>
</file>