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2023年新员工岗前培训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会场设备</w:t>
      </w:r>
      <w:r>
        <w:rPr>
          <w:rFonts w:hint="eastAsia" w:ascii="方正小标宋简体" w:eastAsia="方正小标宋简体"/>
          <w:sz w:val="44"/>
          <w:szCs w:val="44"/>
        </w:rPr>
        <w:t>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用服务</w:t>
      </w:r>
      <w:r>
        <w:rPr>
          <w:rFonts w:hint="eastAsia" w:ascii="方正小标宋简体" w:eastAsia="方正小标宋简体"/>
          <w:sz w:val="44"/>
          <w:szCs w:val="44"/>
        </w:rPr>
        <w:t>项目需求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一、项目概况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1.采购单位：中山大学附属第一医院广西医院</w:t>
      </w:r>
    </w:p>
    <w:p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2.项目名称：中山大学附属第一医院广西医院202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年度新员工岗前培训会场设备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租用服务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3.项目地点：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中山大学附属第一医院广西医院住院三楼（广西南宁市青秀区佛子岭路3号）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4.项目服务内容：2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023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年7月1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日至2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日（共3天）新员工岗前培训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讲演屏幕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音响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话筒、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实时转播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设备租用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二、项目预算</w:t>
      </w:r>
    </w:p>
    <w:p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该项目预算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（控制价）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为人民币壹万捌仟元整（¥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18,000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.00元），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报价需包含会议设备租用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、安装调试、运行、拆装、协助等费用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包干价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三、项目要求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屏幕尺寸：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P3屏，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约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8.5m×2.5m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音响要求：单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15音响，含手持话筒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≥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4只，鹅颈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≥2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转播要求：能实时转播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分会场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影音设备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，图像声音清晰；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在项目实施前一天下午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:0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前完成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所有屏幕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安装调试、音响话筒设备调试、转播设备架构与连接调试；</w:t>
      </w:r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四、项目实施时间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023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年7月1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日至2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日（7:3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-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:3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），共3天。</w:t>
      </w:r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五、项目付款方式</w:t>
      </w:r>
    </w:p>
    <w:p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要求对公转账，培训结束后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5个工作日内提供正规发票，院方自收到发票并审核合格后将总费用全款支付给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提供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方。</w:t>
      </w:r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六、双方责任要求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1）我方责任：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</w:rPr>
        <w:t>1.在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项目实施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前约定时间内提供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确定的实施时间给提供方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提供项目实施的场地、通行条件。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提供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方责任：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</w:rPr>
        <w:t>1.负责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屏幕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音响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话筒等影音设备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运输、安装、调试、运行和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布置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；</w:t>
      </w:r>
    </w:p>
    <w:p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负责转播设备的架设、连接、调试、运行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等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；</w:t>
      </w:r>
    </w:p>
    <w:p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主动配合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院方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项目的实施；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做好安全措施，主动避免危害安全事件的发生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6.承诺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在项目实施前一天下午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:0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前完成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所有屏幕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安装调试、音响话筒设备调试、转播设备架构与连接调试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0ZWY5N2MyZWM5YTE0M2U1YjZmOTgyNTEzMTQ0NzEifQ=="/>
  </w:docVars>
  <w:rsids>
    <w:rsidRoot w:val="003E7E5A"/>
    <w:rsid w:val="00057FAC"/>
    <w:rsid w:val="000C2560"/>
    <w:rsid w:val="000F1265"/>
    <w:rsid w:val="00230A98"/>
    <w:rsid w:val="003E7E5A"/>
    <w:rsid w:val="004216F3"/>
    <w:rsid w:val="005345CF"/>
    <w:rsid w:val="0057408B"/>
    <w:rsid w:val="006D79D4"/>
    <w:rsid w:val="00723AA2"/>
    <w:rsid w:val="00732581"/>
    <w:rsid w:val="008B1309"/>
    <w:rsid w:val="00904EDE"/>
    <w:rsid w:val="00E4674E"/>
    <w:rsid w:val="00E93A0D"/>
    <w:rsid w:val="00ED6A9C"/>
    <w:rsid w:val="045808E5"/>
    <w:rsid w:val="05752345"/>
    <w:rsid w:val="0F30412E"/>
    <w:rsid w:val="18C47522"/>
    <w:rsid w:val="194C4063"/>
    <w:rsid w:val="1C190DAE"/>
    <w:rsid w:val="24F4542D"/>
    <w:rsid w:val="2591026B"/>
    <w:rsid w:val="28FC293F"/>
    <w:rsid w:val="2FB831E2"/>
    <w:rsid w:val="36AA789A"/>
    <w:rsid w:val="3C8F4CDD"/>
    <w:rsid w:val="3E811B84"/>
    <w:rsid w:val="4CF511DB"/>
    <w:rsid w:val="537B019D"/>
    <w:rsid w:val="59C4508E"/>
    <w:rsid w:val="5AB83A84"/>
    <w:rsid w:val="647B56F8"/>
    <w:rsid w:val="6837729A"/>
    <w:rsid w:val="7541494A"/>
    <w:rsid w:val="7DA9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738</Characters>
  <Lines>6</Lines>
  <Paragraphs>1</Paragraphs>
  <TotalTime>58</TotalTime>
  <ScaleCrop>false</ScaleCrop>
  <LinksUpToDate>false</LinksUpToDate>
  <CharactersWithSpaces>814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2023-06-16T03:10:00Z</dcterms:created>
  <dc:creator>iFound</dc:creator>
  <cp:lastModifiedBy>mild,m</cp:lastModifiedBy>
  <dcterms:modified xsi:type="dcterms:W3CDTF">2023-06-21T09:21:57Z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A6078D7D8E4541E5B540B9CC2BF47DA4_13</vt:lpwstr>
  </property>
</Properties>
</file>